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8"/>
        <w:gridCol w:w="4347"/>
      </w:tblGrid>
      <w:tr w:rsidR="007638C2" w:rsidTr="007638C2">
        <w:trPr>
          <w:trHeight w:val="6095"/>
        </w:trPr>
        <w:tc>
          <w:tcPr>
            <w:tcW w:w="5148" w:type="dxa"/>
          </w:tcPr>
          <w:p w:rsidR="007638C2" w:rsidRDefault="007638C2">
            <w:pPr>
              <w:spacing w:line="276" w:lineRule="auto"/>
              <w:ind w:right="-59"/>
              <w:jc w:val="center"/>
              <w:rPr>
                <w:lang w:eastAsia="en-US"/>
              </w:rPr>
            </w:pPr>
            <w:r w:rsidRPr="009A5F22">
              <w:rPr>
                <w:sz w:val="24"/>
                <w:szCs w:val="24"/>
                <w:lang w:eastAsia="en-US"/>
              </w:rPr>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8pt" o:ole="">
                  <v:imagedata r:id="rId4" o:title=""/>
                </v:shape>
                <o:OLEObject Type="Embed" ProgID="MSPhotoEd.3" ShapeID="_x0000_i1025" DrawAspect="Content" ObjectID="_1410679164" r:id="rId5"/>
              </w:object>
            </w:r>
          </w:p>
          <w:p w:rsidR="007638C2" w:rsidRDefault="007638C2">
            <w:pPr>
              <w:spacing w:line="276" w:lineRule="auto"/>
              <w:ind w:right="-59"/>
              <w:jc w:val="center"/>
              <w:rPr>
                <w:lang w:eastAsia="en-US"/>
              </w:rPr>
            </w:pPr>
            <w:r>
              <w:rPr>
                <w:lang w:eastAsia="en-US"/>
              </w:rPr>
              <w:t xml:space="preserve">Муниципальное образование – </w:t>
            </w:r>
            <w:proofErr w:type="gramStart"/>
            <w:r>
              <w:rPr>
                <w:lang w:eastAsia="en-US"/>
              </w:rPr>
              <w:t>городской</w:t>
            </w:r>
            <w:proofErr w:type="gramEnd"/>
          </w:p>
          <w:p w:rsidR="007638C2" w:rsidRDefault="007638C2">
            <w:pPr>
              <w:spacing w:line="276" w:lineRule="auto"/>
              <w:ind w:right="-59"/>
              <w:jc w:val="center"/>
              <w:rPr>
                <w:lang w:eastAsia="en-US"/>
              </w:rPr>
            </w:pPr>
            <w:r>
              <w:rPr>
                <w:lang w:eastAsia="en-US"/>
              </w:rPr>
              <w:t>округ город  Югорск</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r>
              <w:rPr>
                <w:lang w:eastAsia="en-US"/>
              </w:rPr>
              <w:t>Муниципальное бюджетное</w:t>
            </w:r>
          </w:p>
          <w:p w:rsidR="007638C2" w:rsidRDefault="007638C2">
            <w:pPr>
              <w:spacing w:line="276" w:lineRule="auto"/>
              <w:ind w:right="-59"/>
              <w:jc w:val="center"/>
              <w:rPr>
                <w:lang w:eastAsia="en-US"/>
              </w:rPr>
            </w:pPr>
            <w:r>
              <w:rPr>
                <w:lang w:eastAsia="en-US"/>
              </w:rPr>
              <w:t xml:space="preserve"> образовательное учреждение</w:t>
            </w:r>
          </w:p>
          <w:p w:rsidR="007638C2" w:rsidRDefault="007638C2">
            <w:pPr>
              <w:spacing w:line="276" w:lineRule="auto"/>
              <w:ind w:right="-59"/>
              <w:jc w:val="center"/>
              <w:rPr>
                <w:lang w:eastAsia="en-US"/>
              </w:rPr>
            </w:pPr>
            <w:r>
              <w:rPr>
                <w:lang w:eastAsia="en-US"/>
              </w:rPr>
              <w:t>дополнительного образования детей</w:t>
            </w:r>
          </w:p>
          <w:p w:rsidR="007638C2" w:rsidRDefault="007638C2">
            <w:pPr>
              <w:spacing w:line="276" w:lineRule="auto"/>
              <w:ind w:right="-59"/>
              <w:jc w:val="center"/>
              <w:rPr>
                <w:lang w:eastAsia="en-US"/>
              </w:rPr>
            </w:pPr>
            <w:r>
              <w:rPr>
                <w:lang w:eastAsia="en-US"/>
              </w:rPr>
              <w:t>«Детская художественная школа»</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proofErr w:type="gramStart"/>
            <w:r>
              <w:rPr>
                <w:lang w:eastAsia="en-US"/>
              </w:rPr>
              <w:t>Железнодорожная</w:t>
            </w:r>
            <w:proofErr w:type="gramEnd"/>
            <w:r>
              <w:rPr>
                <w:lang w:eastAsia="en-US"/>
              </w:rPr>
              <w:t xml:space="preserve">  ул., д. </w:t>
            </w:r>
            <w:smartTag w:uri="urn:schemas-microsoft-com:office:smarttags" w:element="metricconverter">
              <w:smartTagPr>
                <w:attr w:name="ProductID" w:val="33, г"/>
              </w:smartTagPr>
              <w:r>
                <w:rPr>
                  <w:lang w:eastAsia="en-US"/>
                </w:rPr>
                <w:t>33, г</w:t>
              </w:r>
            </w:smartTag>
            <w:r>
              <w:rPr>
                <w:lang w:eastAsia="en-US"/>
              </w:rPr>
              <w:t>. Югорск, 628260</w:t>
            </w:r>
          </w:p>
          <w:p w:rsidR="007638C2" w:rsidRDefault="007638C2">
            <w:pPr>
              <w:spacing w:line="276" w:lineRule="auto"/>
              <w:ind w:right="-59"/>
              <w:jc w:val="center"/>
              <w:rPr>
                <w:lang w:eastAsia="en-US"/>
              </w:rPr>
            </w:pPr>
            <w:r>
              <w:rPr>
                <w:lang w:eastAsia="en-US"/>
              </w:rPr>
              <w:t>Ханты-Мансийский автономный округ - Югра,</w:t>
            </w:r>
          </w:p>
          <w:p w:rsidR="007638C2" w:rsidRDefault="007638C2">
            <w:pPr>
              <w:spacing w:line="276" w:lineRule="auto"/>
              <w:ind w:right="-59"/>
              <w:jc w:val="center"/>
              <w:rPr>
                <w:lang w:eastAsia="en-US"/>
              </w:rPr>
            </w:pPr>
            <w:r>
              <w:rPr>
                <w:lang w:eastAsia="en-US"/>
              </w:rPr>
              <w:t>Тюменская область,</w:t>
            </w:r>
          </w:p>
          <w:p w:rsidR="007638C2" w:rsidRDefault="007638C2">
            <w:pPr>
              <w:spacing w:line="276" w:lineRule="auto"/>
              <w:ind w:right="-59"/>
              <w:jc w:val="center"/>
              <w:rPr>
                <w:lang w:eastAsia="en-US"/>
              </w:rPr>
            </w:pPr>
            <w:r>
              <w:rPr>
                <w:lang w:eastAsia="en-US"/>
              </w:rPr>
              <w:t>Тел./факс (34675) 7-50-26, 7-59-39</w:t>
            </w:r>
          </w:p>
          <w:p w:rsidR="007638C2" w:rsidRDefault="007638C2">
            <w:pPr>
              <w:spacing w:line="276" w:lineRule="auto"/>
              <w:ind w:right="-59"/>
              <w:jc w:val="center"/>
              <w:rPr>
                <w:lang w:eastAsia="en-US"/>
              </w:rPr>
            </w:pPr>
            <w:proofErr w:type="spellStart"/>
            <w:r>
              <w:rPr>
                <w:lang w:eastAsia="en-US"/>
              </w:rPr>
              <w:t>E-mail</w:t>
            </w:r>
            <w:proofErr w:type="spellEnd"/>
            <w:r>
              <w:rPr>
                <w:lang w:eastAsia="en-US"/>
              </w:rPr>
              <w:t xml:space="preserve">: </w:t>
            </w:r>
            <w:hyperlink r:id="rId6" w:history="1">
              <w:r>
                <w:rPr>
                  <w:rStyle w:val="a3"/>
                  <w:lang w:eastAsia="en-US"/>
                </w:rPr>
                <w:t>hudogka2010@yandex.ru</w:t>
              </w:r>
            </w:hyperlink>
          </w:p>
          <w:p w:rsidR="007638C2" w:rsidRDefault="007638C2">
            <w:pPr>
              <w:spacing w:line="276" w:lineRule="auto"/>
              <w:ind w:right="-59"/>
              <w:jc w:val="center"/>
              <w:rPr>
                <w:lang w:eastAsia="en-US"/>
              </w:rPr>
            </w:pPr>
            <w:r>
              <w:rPr>
                <w:lang w:eastAsia="en-US"/>
              </w:rPr>
              <w:t>от __</w:t>
            </w:r>
            <w:r w:rsidR="00770EBA">
              <w:rPr>
                <w:lang w:eastAsia="en-US"/>
              </w:rPr>
              <w:t>26.09.2012</w:t>
            </w:r>
            <w:r>
              <w:rPr>
                <w:lang w:eastAsia="en-US"/>
              </w:rPr>
              <w:t>__ № ___</w:t>
            </w:r>
            <w:r w:rsidR="00770EBA">
              <w:rPr>
                <w:lang w:eastAsia="en-US"/>
              </w:rPr>
              <w:t>226</w:t>
            </w:r>
            <w:r>
              <w:rPr>
                <w:lang w:eastAsia="en-US"/>
              </w:rPr>
              <w:t>___</w:t>
            </w:r>
          </w:p>
          <w:p w:rsidR="007638C2" w:rsidRDefault="007638C2">
            <w:pPr>
              <w:spacing w:line="276" w:lineRule="auto"/>
              <w:ind w:right="-59"/>
              <w:jc w:val="center"/>
              <w:rPr>
                <w:lang w:eastAsia="en-US"/>
              </w:rPr>
            </w:pPr>
            <w:r>
              <w:rPr>
                <w:lang w:eastAsia="en-US"/>
              </w:rPr>
              <w:t>на № __________ от ____________</w:t>
            </w:r>
          </w:p>
          <w:p w:rsidR="007638C2" w:rsidRDefault="007638C2">
            <w:pPr>
              <w:widowControl w:val="0"/>
              <w:overflowPunct w:val="0"/>
              <w:autoSpaceDE w:val="0"/>
              <w:autoSpaceDN w:val="0"/>
              <w:adjustRightInd w:val="0"/>
              <w:spacing w:line="276" w:lineRule="auto"/>
              <w:ind w:left="-59" w:right="-59"/>
              <w:jc w:val="center"/>
            </w:pPr>
            <w:r>
              <w:t xml:space="preserve">                      </w:t>
            </w:r>
          </w:p>
        </w:tc>
        <w:tc>
          <w:tcPr>
            <w:tcW w:w="4347" w:type="dxa"/>
          </w:tcPr>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1152" w:right="-59"/>
              <w:rPr>
                <w:b/>
              </w:rPr>
            </w:pPr>
          </w:p>
          <w:p w:rsidR="007638C2" w:rsidRDefault="007638C2">
            <w:pPr>
              <w:spacing w:line="276" w:lineRule="auto"/>
              <w:ind w:left="1152" w:right="-59"/>
              <w:rPr>
                <w:b/>
              </w:rPr>
            </w:pPr>
          </w:p>
          <w:p w:rsidR="007638C2" w:rsidRDefault="007638C2">
            <w:pPr>
              <w:widowControl w:val="0"/>
              <w:tabs>
                <w:tab w:val="left" w:pos="3345"/>
              </w:tabs>
              <w:overflowPunct w:val="0"/>
              <w:autoSpaceDE w:val="0"/>
              <w:autoSpaceDN w:val="0"/>
              <w:adjustRightInd w:val="0"/>
              <w:spacing w:line="276" w:lineRule="auto"/>
              <w:ind w:left="1152" w:right="-59"/>
            </w:pPr>
          </w:p>
        </w:tc>
      </w:tr>
    </w:tbl>
    <w:p w:rsidR="007638C2" w:rsidRDefault="007638C2" w:rsidP="007638C2">
      <w:pPr>
        <w:pStyle w:val="1"/>
        <w:jc w:val="center"/>
        <w:rPr>
          <w:color w:val="0000FF"/>
          <w:sz w:val="24"/>
          <w:u w:val="none"/>
        </w:rPr>
      </w:pPr>
      <w:r>
        <w:rPr>
          <w:color w:val="0000FF"/>
          <w:sz w:val="24"/>
          <w:u w:val="none"/>
        </w:rPr>
        <w:t>Извещение о проведении запроса котировок</w:t>
      </w:r>
    </w:p>
    <w:p w:rsidR="007638C2" w:rsidRDefault="007638C2" w:rsidP="007638C2">
      <w:pPr>
        <w:pStyle w:val="1"/>
        <w:jc w:val="center"/>
        <w:rPr>
          <w:color w:val="0000FF"/>
          <w:sz w:val="24"/>
          <w:u w:val="none"/>
        </w:rPr>
      </w:pPr>
      <w:r>
        <w:rPr>
          <w:color w:val="0000FF"/>
          <w:sz w:val="24"/>
          <w:u w:val="none"/>
        </w:rPr>
        <w:t>среди субъектов малого предпринимательства</w:t>
      </w:r>
    </w:p>
    <w:p w:rsidR="007638C2" w:rsidRDefault="007638C2" w:rsidP="007638C2">
      <w:pPr>
        <w:ind w:firstLine="561"/>
        <w:jc w:val="center"/>
        <w:rPr>
          <w:sz w:val="24"/>
        </w:rPr>
      </w:pPr>
    </w:p>
    <w:p w:rsidR="007638C2" w:rsidRDefault="007638C2" w:rsidP="007638C2">
      <w:pPr>
        <w:jc w:val="center"/>
        <w:rPr>
          <w:sz w:val="24"/>
        </w:rPr>
      </w:pPr>
      <w:r>
        <w:rPr>
          <w:sz w:val="24"/>
        </w:rPr>
        <w:t>Уважаемые господа!</w:t>
      </w:r>
    </w:p>
    <w:p w:rsidR="007638C2" w:rsidRDefault="007638C2" w:rsidP="007638C2">
      <w:pPr>
        <w:ind w:firstLine="561"/>
        <w:jc w:val="center"/>
      </w:pPr>
    </w:p>
    <w:p w:rsidR="007638C2" w:rsidRDefault="007638C2" w:rsidP="007638C2">
      <w:pPr>
        <w:jc w:val="center"/>
        <w:rPr>
          <w:color w:val="FF0000"/>
          <w:sz w:val="32"/>
        </w:rPr>
      </w:pPr>
      <w:r>
        <w:rPr>
          <w:color w:val="FF0000"/>
          <w:sz w:val="24"/>
        </w:rPr>
        <w:t>Номер извещения на официальном сайте:______________________________</w:t>
      </w:r>
    </w:p>
    <w:p w:rsidR="007638C2" w:rsidRDefault="007638C2" w:rsidP="007638C2">
      <w:pPr>
        <w:ind w:firstLine="561"/>
        <w:jc w:val="center"/>
      </w:pP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
          <w:i/>
          <w:sz w:val="24"/>
          <w:szCs w:val="28"/>
        </w:rPr>
        <w:t>Муниципальное бюджетное образовательное учреждение дополнительного образования детей «Детская художественная школа»</w:t>
      </w:r>
      <w:r>
        <w:rPr>
          <w:rFonts w:ascii="Times New Roman" w:hAnsi="Times New Roman" w:cs="Times New Roman"/>
          <w:sz w:val="24"/>
          <w:szCs w:val="28"/>
        </w:rPr>
        <w:t xml:space="preserve">  приглашает принять участие в размещении заказа </w:t>
      </w:r>
      <w:r>
        <w:rPr>
          <w:rFonts w:ascii="Times New Roman" w:hAnsi="Times New Roman" w:cs="Times New Roman"/>
          <w:b/>
          <w:sz w:val="24"/>
          <w:szCs w:val="28"/>
        </w:rPr>
        <w:t>у субъектов малого предпринимательства</w:t>
      </w:r>
      <w:r>
        <w:rPr>
          <w:sz w:val="24"/>
          <w:szCs w:val="28"/>
        </w:rPr>
        <w:t xml:space="preserve"> </w:t>
      </w:r>
      <w:r>
        <w:rPr>
          <w:rFonts w:ascii="Times New Roman" w:hAnsi="Times New Roman" w:cs="Times New Roman"/>
          <w:sz w:val="24"/>
          <w:szCs w:val="28"/>
        </w:rPr>
        <w:t xml:space="preserve"> способом запроса котировок на поставку товара   для нужд муниципального бюджетного учреждения. </w:t>
      </w:r>
    </w:p>
    <w:p w:rsidR="007638C2" w:rsidRDefault="007638C2" w:rsidP="007638C2">
      <w:pPr>
        <w:pStyle w:val="a4"/>
        <w:spacing w:line="240" w:lineRule="auto"/>
        <w:ind w:firstLine="540"/>
        <w:rPr>
          <w:sz w:val="24"/>
          <w:szCs w:val="28"/>
        </w:rPr>
      </w:pPr>
      <w:r>
        <w:rPr>
          <w:sz w:val="24"/>
          <w:szCs w:val="28"/>
        </w:rPr>
        <w:t>Предмет гражданско-правового договора (далее договора): поставка мобильн</w:t>
      </w:r>
      <w:r w:rsidR="00193CE6">
        <w:rPr>
          <w:sz w:val="24"/>
          <w:szCs w:val="28"/>
        </w:rPr>
        <w:t>ого выставочного оборудования</w:t>
      </w:r>
      <w:r>
        <w:rPr>
          <w:sz w:val="24"/>
          <w:szCs w:val="28"/>
        </w:rPr>
        <w:t xml:space="preserve">: </w:t>
      </w:r>
    </w:p>
    <w:tbl>
      <w:tblPr>
        <w:tblW w:w="10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1113"/>
        <w:gridCol w:w="1593"/>
        <w:gridCol w:w="4820"/>
        <w:gridCol w:w="893"/>
        <w:gridCol w:w="980"/>
      </w:tblGrid>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Код ОКДП</w:t>
            </w:r>
          </w:p>
        </w:tc>
        <w:tc>
          <w:tcPr>
            <w:tcW w:w="15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Наименование товара </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8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r>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1</w:t>
            </w:r>
          </w:p>
        </w:tc>
        <w:tc>
          <w:tcPr>
            <w:tcW w:w="1113" w:type="dxa"/>
            <w:tcBorders>
              <w:top w:val="single" w:sz="4" w:space="0" w:color="auto"/>
              <w:left w:val="single" w:sz="4" w:space="0" w:color="auto"/>
              <w:bottom w:val="single" w:sz="4" w:space="0" w:color="auto"/>
              <w:right w:val="single" w:sz="4" w:space="0" w:color="auto"/>
            </w:tcBorders>
            <w:hideMark/>
          </w:tcPr>
          <w:p w:rsidR="007638C2" w:rsidRDefault="008309DF" w:rsidP="00B00335">
            <w:pPr>
              <w:pStyle w:val="a4"/>
              <w:spacing w:line="240" w:lineRule="auto"/>
              <w:rPr>
                <w:sz w:val="24"/>
                <w:szCs w:val="28"/>
              </w:rPr>
            </w:pPr>
            <w:r>
              <w:rPr>
                <w:sz w:val="24"/>
                <w:szCs w:val="28"/>
              </w:rPr>
              <w:t>2945133</w:t>
            </w:r>
          </w:p>
        </w:tc>
        <w:tc>
          <w:tcPr>
            <w:tcW w:w="1593"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7638C2" w:rsidRDefault="009958F4" w:rsidP="005A449C">
            <w:pPr>
              <w:pStyle w:val="aa"/>
              <w:jc w:val="both"/>
              <w:rPr>
                <w:sz w:val="24"/>
                <w:szCs w:val="28"/>
              </w:rPr>
            </w:pPr>
            <w:r>
              <w:rPr>
                <w:sz w:val="24"/>
                <w:szCs w:val="24"/>
              </w:rPr>
              <w:t>Планшетный, напольный.</w:t>
            </w:r>
            <w:r w:rsidR="005A449C" w:rsidRPr="005A449C">
              <w:rPr>
                <w:sz w:val="24"/>
                <w:szCs w:val="24"/>
              </w:rPr>
              <w:t xml:space="preserve"> Мобильная, рамочная конструкция. Рамки планшетного стенда выполнены из алюминиевого профиля. Рамки соединяются между собой шарнирами. Конструкция позволяет наращивать или уменьшать количество рамок в стенде. Шарнирное соединение планшетов меж</w:t>
            </w:r>
            <w:r w:rsidR="00FB6B57">
              <w:rPr>
                <w:sz w:val="24"/>
                <w:szCs w:val="24"/>
              </w:rPr>
              <w:t>д</w:t>
            </w:r>
            <w:r w:rsidR="005A449C" w:rsidRPr="005A449C">
              <w:rPr>
                <w:sz w:val="24"/>
                <w:szCs w:val="24"/>
              </w:rPr>
              <w:t>у собой позволяет выстраивать стенды ломаной конфигурации. В каждую рамку вставлен планшет на основе пластика, полика</w:t>
            </w:r>
            <w:r w:rsidR="00FB6B57">
              <w:rPr>
                <w:sz w:val="24"/>
                <w:szCs w:val="24"/>
              </w:rPr>
              <w:t>р</w:t>
            </w:r>
            <w:r w:rsidR="005A449C" w:rsidRPr="005A449C">
              <w:rPr>
                <w:sz w:val="24"/>
                <w:szCs w:val="24"/>
              </w:rPr>
              <w:t xml:space="preserve">боната прозрачного или белого цвета. Конструкция рамок позволяет размещать планшеты с двухсторонним изображением. Планшеты можно заменить </w:t>
            </w:r>
            <w:r w:rsidR="005A449C" w:rsidRPr="005A449C">
              <w:rPr>
                <w:sz w:val="24"/>
                <w:szCs w:val="24"/>
              </w:rPr>
              <w:lastRenderedPageBreak/>
              <w:t>новыми Размер одной ячейки по ширине составляет 700 мм, в высоту 1000 мм. Размер фризовой части 700 мм - ширина, 300 мм - высота. Количество ячеек, размещаемых в ширину 3 штуки. Количество ячеек, размещаемых в высоту 2 штуки Количество фризовых панелей всего 3 штуки, размещаются по одной в высоту и ширину</w:t>
            </w:r>
            <w:proofErr w:type="gramStart"/>
            <w:r w:rsidR="005A449C" w:rsidRPr="005A449C">
              <w:rPr>
                <w:sz w:val="24"/>
                <w:szCs w:val="24"/>
              </w:rPr>
              <w:t xml:space="preserve"> В</w:t>
            </w:r>
            <w:proofErr w:type="gramEnd"/>
            <w:r w:rsidR="005A449C" w:rsidRPr="005A449C">
              <w:rPr>
                <w:sz w:val="24"/>
                <w:szCs w:val="24"/>
              </w:rPr>
              <w:t xml:space="preserve"> комплект стенда входит упаковочная сумка или чемодан</w:t>
            </w:r>
          </w:p>
        </w:tc>
        <w:tc>
          <w:tcPr>
            <w:tcW w:w="893"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proofErr w:type="gramStart"/>
            <w:r>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7638C2" w:rsidRDefault="00642C05">
            <w:pPr>
              <w:pStyle w:val="a4"/>
              <w:spacing w:line="240" w:lineRule="auto"/>
              <w:rPr>
                <w:sz w:val="24"/>
                <w:szCs w:val="28"/>
              </w:rPr>
            </w:pPr>
            <w:r>
              <w:rPr>
                <w:sz w:val="24"/>
                <w:szCs w:val="28"/>
              </w:rPr>
              <w:t>1</w:t>
            </w:r>
          </w:p>
        </w:tc>
      </w:tr>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lastRenderedPageBreak/>
              <w:t>2</w:t>
            </w:r>
          </w:p>
        </w:tc>
        <w:tc>
          <w:tcPr>
            <w:tcW w:w="1113" w:type="dxa"/>
            <w:tcBorders>
              <w:top w:val="single" w:sz="4" w:space="0" w:color="auto"/>
              <w:left w:val="single" w:sz="4" w:space="0" w:color="auto"/>
              <w:bottom w:val="single" w:sz="4" w:space="0" w:color="auto"/>
              <w:right w:val="single" w:sz="4" w:space="0" w:color="auto"/>
            </w:tcBorders>
            <w:hideMark/>
          </w:tcPr>
          <w:p w:rsidR="007638C2" w:rsidRDefault="008309DF">
            <w:pPr>
              <w:pStyle w:val="a4"/>
              <w:spacing w:line="240" w:lineRule="auto"/>
              <w:rPr>
                <w:sz w:val="24"/>
                <w:szCs w:val="28"/>
              </w:rPr>
            </w:pPr>
            <w:r>
              <w:rPr>
                <w:sz w:val="24"/>
                <w:szCs w:val="28"/>
              </w:rPr>
              <w:t>2945133</w:t>
            </w:r>
          </w:p>
        </w:tc>
        <w:tc>
          <w:tcPr>
            <w:tcW w:w="1593"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Стойка</w:t>
            </w:r>
            <w:r w:rsidR="00DC547E">
              <w:rPr>
                <w:sz w:val="24"/>
                <w:szCs w:val="28"/>
              </w:rPr>
              <w:t xml:space="preserve"> (</w:t>
            </w:r>
            <w:proofErr w:type="spellStart"/>
            <w:r w:rsidR="00DC547E">
              <w:rPr>
                <w:sz w:val="24"/>
                <w:szCs w:val="28"/>
              </w:rPr>
              <w:t>буклетница</w:t>
            </w:r>
            <w:proofErr w:type="spellEnd"/>
            <w:r w:rsidR="00DC547E">
              <w:rPr>
                <w:sz w:val="24"/>
                <w:szCs w:val="28"/>
              </w:rPr>
              <w:t>)</w:t>
            </w:r>
          </w:p>
        </w:tc>
        <w:tc>
          <w:tcPr>
            <w:tcW w:w="4820" w:type="dxa"/>
            <w:tcBorders>
              <w:top w:val="single" w:sz="4" w:space="0" w:color="auto"/>
              <w:left w:val="single" w:sz="4" w:space="0" w:color="auto"/>
              <w:bottom w:val="single" w:sz="4" w:space="0" w:color="auto"/>
              <w:right w:val="single" w:sz="4" w:space="0" w:color="auto"/>
            </w:tcBorders>
          </w:tcPr>
          <w:p w:rsidR="00443492" w:rsidRDefault="005A449C" w:rsidP="005A449C">
            <w:pPr>
              <w:pStyle w:val="aa"/>
              <w:jc w:val="both"/>
              <w:rPr>
                <w:rFonts w:ascii="Arial" w:hAnsi="Arial" w:cs="Arial"/>
              </w:rPr>
            </w:pPr>
            <w:r w:rsidRPr="005A449C">
              <w:rPr>
                <w:sz w:val="24"/>
                <w:szCs w:val="24"/>
              </w:rPr>
              <w:t>Вертикальная напольная сборная конструкция на 6 карманов (полочек), двухсторонняя тип: «гармошка», для размещения каталогов, буклетов, журналов, высотой 150 см, ширина 26 см, глубина 36 см, формат кармана А</w:t>
            </w:r>
            <w:proofErr w:type="gramStart"/>
            <w:r w:rsidRPr="005A449C">
              <w:rPr>
                <w:sz w:val="24"/>
                <w:szCs w:val="24"/>
              </w:rPr>
              <w:t>4</w:t>
            </w:r>
            <w:proofErr w:type="gramEnd"/>
            <w:r w:rsidRPr="005A449C">
              <w:rPr>
                <w:sz w:val="24"/>
                <w:szCs w:val="24"/>
              </w:rPr>
              <w:t>, карманы выполнены из прозрачного  оргстекла, или пластика обрамление карманов  алюминиевый или стальной профиль, крепятся на зигзагообразной алюминиевой или стальной стойке в комплект входит упаковочная сумка или чемодан, вес до 6 кг</w:t>
            </w:r>
          </w:p>
          <w:p w:rsidR="007638C2" w:rsidRDefault="007638C2">
            <w:pPr>
              <w:pStyle w:val="a4"/>
              <w:spacing w:line="240" w:lineRule="auto"/>
              <w:rPr>
                <w:sz w:val="24"/>
                <w:szCs w:val="28"/>
              </w:rPr>
            </w:pPr>
          </w:p>
        </w:tc>
        <w:tc>
          <w:tcPr>
            <w:tcW w:w="893"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proofErr w:type="gramStart"/>
            <w:r>
              <w:rPr>
                <w:sz w:val="24"/>
                <w:szCs w:val="28"/>
              </w:rPr>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7638C2" w:rsidRDefault="005A449C">
            <w:pPr>
              <w:pStyle w:val="a4"/>
              <w:spacing w:line="240" w:lineRule="auto"/>
              <w:rPr>
                <w:sz w:val="24"/>
                <w:szCs w:val="28"/>
              </w:rPr>
            </w:pPr>
            <w:r>
              <w:rPr>
                <w:sz w:val="24"/>
                <w:szCs w:val="28"/>
              </w:rPr>
              <w:t>2</w:t>
            </w:r>
          </w:p>
        </w:tc>
      </w:tr>
    </w:tbl>
    <w:p w:rsidR="007638C2" w:rsidRDefault="007638C2" w:rsidP="007638C2">
      <w:pPr>
        <w:ind w:firstLine="540"/>
        <w:rPr>
          <w:sz w:val="24"/>
          <w:szCs w:val="24"/>
        </w:rPr>
      </w:pPr>
      <w:r>
        <w:rPr>
          <w:sz w:val="24"/>
          <w:szCs w:val="24"/>
        </w:rPr>
        <w:t>Максимальная  цена договора:</w:t>
      </w:r>
      <w:r>
        <w:rPr>
          <w:sz w:val="24"/>
          <w:szCs w:val="24"/>
          <w:u w:val="single"/>
        </w:rPr>
        <w:t xml:space="preserve">  </w:t>
      </w:r>
      <w:r w:rsidR="005A449C">
        <w:rPr>
          <w:sz w:val="24"/>
          <w:szCs w:val="24"/>
          <w:u w:val="single"/>
        </w:rPr>
        <w:t>40357</w:t>
      </w:r>
      <w:r>
        <w:rPr>
          <w:sz w:val="24"/>
          <w:szCs w:val="24"/>
          <w:u w:val="single"/>
        </w:rPr>
        <w:t xml:space="preserve">  </w:t>
      </w:r>
      <w:proofErr w:type="gramStart"/>
      <w:r>
        <w:rPr>
          <w:sz w:val="24"/>
          <w:szCs w:val="24"/>
        </w:rPr>
        <w:t>(</w:t>
      </w:r>
      <w:r>
        <w:rPr>
          <w:sz w:val="24"/>
          <w:szCs w:val="24"/>
          <w:u w:val="single"/>
        </w:rPr>
        <w:t xml:space="preserve">  </w:t>
      </w:r>
      <w:proofErr w:type="gramEnd"/>
      <w:r w:rsidR="005A449C">
        <w:rPr>
          <w:sz w:val="24"/>
          <w:szCs w:val="24"/>
          <w:u w:val="single"/>
        </w:rPr>
        <w:t>Сорок тысяч триста пятьдесят семь</w:t>
      </w:r>
      <w:r>
        <w:rPr>
          <w:sz w:val="24"/>
          <w:szCs w:val="24"/>
        </w:rPr>
        <w:t>) рубл</w:t>
      </w:r>
      <w:r w:rsidR="005A449C">
        <w:rPr>
          <w:sz w:val="24"/>
          <w:szCs w:val="24"/>
        </w:rPr>
        <w:t>ей</w:t>
      </w:r>
      <w:r>
        <w:rPr>
          <w:sz w:val="24"/>
          <w:szCs w:val="24"/>
        </w:rPr>
        <w:t>.</w:t>
      </w:r>
    </w:p>
    <w:p w:rsidR="007638C2" w:rsidRDefault="007638C2" w:rsidP="007638C2">
      <w:pPr>
        <w:pStyle w:val="a7"/>
        <w:spacing w:after="0"/>
        <w:jc w:val="both"/>
        <w:rPr>
          <w:sz w:val="24"/>
          <w:szCs w:val="24"/>
        </w:rPr>
      </w:pPr>
      <w:r>
        <w:rPr>
          <w:sz w:val="24"/>
          <w:szCs w:val="24"/>
        </w:rPr>
        <w:t>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w:t>
      </w:r>
    </w:p>
    <w:p w:rsidR="007638C2" w:rsidRDefault="007638C2" w:rsidP="007638C2">
      <w:pPr>
        <w:pStyle w:val="a7"/>
        <w:spacing w:after="0"/>
        <w:jc w:val="both"/>
        <w:rPr>
          <w:sz w:val="24"/>
          <w:szCs w:val="24"/>
        </w:rPr>
      </w:pPr>
      <w:r>
        <w:rPr>
          <w:sz w:val="24"/>
          <w:szCs w:val="24"/>
        </w:rPr>
        <w:t>Источник финансирования: бюджет города Югорска (</w:t>
      </w:r>
      <w:r w:rsidR="005A449C">
        <w:rPr>
          <w:sz w:val="24"/>
          <w:szCs w:val="24"/>
        </w:rPr>
        <w:t>средства от приносящей доход деятельности</w:t>
      </w:r>
      <w:r>
        <w:rPr>
          <w:sz w:val="24"/>
          <w:szCs w:val="24"/>
        </w:rPr>
        <w:t>) на 2012 год.</w:t>
      </w:r>
    </w:p>
    <w:p w:rsidR="007638C2" w:rsidRDefault="007638C2" w:rsidP="007638C2">
      <w:pPr>
        <w:ind w:firstLine="561"/>
        <w:jc w:val="both"/>
        <w:rPr>
          <w:sz w:val="24"/>
          <w:szCs w:val="24"/>
        </w:rPr>
      </w:pPr>
      <w:r>
        <w:rPr>
          <w:sz w:val="24"/>
          <w:szCs w:val="24"/>
        </w:rPr>
        <w:t xml:space="preserve">Место доставки поставляемых товаров:  </w:t>
      </w:r>
      <w:r>
        <w:rPr>
          <w:sz w:val="24"/>
          <w:szCs w:val="24"/>
          <w:u w:val="single"/>
        </w:rPr>
        <w:t xml:space="preserve">  628260, ул. Железнодорожная, 33, </w:t>
      </w:r>
      <w:proofErr w:type="spellStart"/>
      <w:r>
        <w:rPr>
          <w:sz w:val="24"/>
          <w:szCs w:val="24"/>
          <w:u w:val="single"/>
        </w:rPr>
        <w:t>г</w:t>
      </w:r>
      <w:proofErr w:type="gramStart"/>
      <w:r>
        <w:rPr>
          <w:sz w:val="24"/>
          <w:szCs w:val="24"/>
          <w:u w:val="single"/>
        </w:rPr>
        <w:t>.Ю</w:t>
      </w:r>
      <w:proofErr w:type="gramEnd"/>
      <w:r>
        <w:rPr>
          <w:sz w:val="24"/>
          <w:szCs w:val="24"/>
          <w:u w:val="single"/>
        </w:rPr>
        <w:t>горск</w:t>
      </w:r>
      <w:proofErr w:type="spellEnd"/>
      <w:r>
        <w:rPr>
          <w:sz w:val="24"/>
          <w:szCs w:val="24"/>
          <w:u w:val="single"/>
        </w:rPr>
        <w:t>, Тюменская область, Ханты-Мансийский автономный округ - Югра.</w:t>
      </w:r>
      <w:r>
        <w:rPr>
          <w:sz w:val="24"/>
          <w:szCs w:val="24"/>
        </w:rPr>
        <w:t xml:space="preserve"> </w:t>
      </w:r>
    </w:p>
    <w:p w:rsidR="007638C2" w:rsidRDefault="007638C2" w:rsidP="007638C2">
      <w:pPr>
        <w:ind w:firstLine="561"/>
        <w:jc w:val="both"/>
        <w:rPr>
          <w:sz w:val="24"/>
          <w:szCs w:val="24"/>
        </w:rPr>
      </w:pPr>
      <w:r>
        <w:rPr>
          <w:sz w:val="24"/>
          <w:szCs w:val="24"/>
        </w:rPr>
        <w:t xml:space="preserve">Срок и условия оплаты поставок товаров </w:t>
      </w:r>
      <w:r>
        <w:rPr>
          <w:sz w:val="24"/>
          <w:szCs w:val="24"/>
          <w:u w:val="single"/>
        </w:rPr>
        <w:t xml:space="preserve">безналичное перечисление 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товарной накладной</w:t>
      </w:r>
      <w:r>
        <w:rPr>
          <w:sz w:val="22"/>
          <w:szCs w:val="22"/>
          <w:u w:val="single"/>
        </w:rPr>
        <w:t xml:space="preserve">, </w:t>
      </w:r>
      <w:r>
        <w:rPr>
          <w:sz w:val="24"/>
          <w:szCs w:val="24"/>
          <w:u w:val="single"/>
        </w:rPr>
        <w:t>а в случае необходимости устранения  недостатков - акта  устранения  недостатков.</w:t>
      </w:r>
    </w:p>
    <w:p w:rsidR="007638C2" w:rsidRDefault="007638C2" w:rsidP="007638C2">
      <w:pPr>
        <w:ind w:firstLine="561"/>
        <w:jc w:val="both"/>
        <w:rPr>
          <w:sz w:val="24"/>
          <w:szCs w:val="24"/>
        </w:rPr>
      </w:pPr>
      <w:r>
        <w:rPr>
          <w:sz w:val="24"/>
          <w:szCs w:val="24"/>
        </w:rPr>
        <w:t>Сроки поставки товара:</w:t>
      </w:r>
      <w:r w:rsidR="005A449C">
        <w:rPr>
          <w:sz w:val="24"/>
          <w:szCs w:val="24"/>
          <w:u w:val="single"/>
        </w:rPr>
        <w:t xml:space="preserve"> 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договора поставки товара.</w:t>
      </w:r>
    </w:p>
    <w:p w:rsidR="007638C2" w:rsidRDefault="007638C2" w:rsidP="007638C2">
      <w:pPr>
        <w:ind w:firstLine="561"/>
        <w:jc w:val="both"/>
        <w:rPr>
          <w:sz w:val="24"/>
          <w:szCs w:val="24"/>
        </w:rPr>
      </w:pPr>
      <w:r>
        <w:rPr>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xml:space="preserve">,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7638C2" w:rsidRDefault="007638C2" w:rsidP="007638C2">
      <w:pPr>
        <w:ind w:firstLine="561"/>
        <w:jc w:val="both"/>
        <w:rPr>
          <w:color w:val="0000FF"/>
          <w:sz w:val="24"/>
          <w:szCs w:val="24"/>
        </w:rPr>
      </w:pPr>
      <w:r>
        <w:rPr>
          <w:sz w:val="24"/>
          <w:szCs w:val="24"/>
        </w:rPr>
        <w:t xml:space="preserve">  </w:t>
      </w:r>
      <w:r>
        <w:rPr>
          <w:color w:val="0000FF"/>
          <w:sz w:val="24"/>
          <w:szCs w:val="24"/>
        </w:rPr>
        <w:t>Срок подачи котировочных заявок:</w:t>
      </w:r>
      <w:r>
        <w:rPr>
          <w:color w:val="0000FF"/>
        </w:rPr>
        <w:t xml:space="preserve"> </w:t>
      </w:r>
      <w:r>
        <w:rPr>
          <w:color w:val="0000FF"/>
          <w:sz w:val="24"/>
          <w:szCs w:val="24"/>
        </w:rPr>
        <w:t>прием котировочных заявок осуществляется в рабочие дни с 9.00 часов по местному времени «__</w:t>
      </w:r>
      <w:r w:rsidR="00FC39CF">
        <w:rPr>
          <w:color w:val="0000FF"/>
          <w:sz w:val="24"/>
          <w:szCs w:val="24"/>
        </w:rPr>
        <w:t>03</w:t>
      </w:r>
      <w:r>
        <w:rPr>
          <w:color w:val="0000FF"/>
          <w:sz w:val="24"/>
          <w:szCs w:val="24"/>
        </w:rPr>
        <w:t>___»</w:t>
      </w:r>
      <w:r w:rsidR="00FC39CF">
        <w:rPr>
          <w:color w:val="0000FF"/>
          <w:sz w:val="24"/>
          <w:szCs w:val="24"/>
        </w:rPr>
        <w:t xml:space="preserve"> октября </w:t>
      </w:r>
      <w:r>
        <w:rPr>
          <w:color w:val="0000FF"/>
          <w:sz w:val="24"/>
          <w:szCs w:val="24"/>
        </w:rPr>
        <w:t>201</w:t>
      </w:r>
      <w:r w:rsidR="00FC39CF">
        <w:rPr>
          <w:color w:val="0000FF"/>
          <w:sz w:val="24"/>
          <w:szCs w:val="24"/>
        </w:rPr>
        <w:t>2</w:t>
      </w:r>
      <w:r>
        <w:rPr>
          <w:color w:val="0000FF"/>
          <w:sz w:val="24"/>
          <w:szCs w:val="24"/>
        </w:rPr>
        <w:t>г. до 13.00 часов по местному времени «__</w:t>
      </w:r>
      <w:r w:rsidR="00FC39CF">
        <w:rPr>
          <w:color w:val="0000FF"/>
          <w:sz w:val="24"/>
          <w:szCs w:val="24"/>
        </w:rPr>
        <w:t>15</w:t>
      </w:r>
      <w:r>
        <w:rPr>
          <w:color w:val="0000FF"/>
          <w:sz w:val="24"/>
          <w:szCs w:val="24"/>
        </w:rPr>
        <w:t>__»</w:t>
      </w:r>
      <w:r w:rsidR="00FC39CF">
        <w:rPr>
          <w:color w:val="0000FF"/>
          <w:sz w:val="24"/>
          <w:szCs w:val="24"/>
        </w:rPr>
        <w:t xml:space="preserve"> октября </w:t>
      </w:r>
      <w:r>
        <w:rPr>
          <w:color w:val="0000FF"/>
          <w:sz w:val="24"/>
          <w:szCs w:val="24"/>
        </w:rPr>
        <w:t>201</w:t>
      </w:r>
      <w:r w:rsidR="00FC39CF">
        <w:rPr>
          <w:color w:val="0000FF"/>
          <w:sz w:val="24"/>
          <w:szCs w:val="24"/>
        </w:rPr>
        <w:t>2</w:t>
      </w:r>
      <w:r>
        <w:rPr>
          <w:color w:val="0000FF"/>
          <w:sz w:val="24"/>
          <w:szCs w:val="24"/>
        </w:rPr>
        <w:t>г.</w:t>
      </w:r>
    </w:p>
    <w:p w:rsidR="007638C2" w:rsidRDefault="007638C2" w:rsidP="007638C2">
      <w:pPr>
        <w:ind w:firstLine="561"/>
        <w:jc w:val="both"/>
        <w:rPr>
          <w:color w:val="0000FF"/>
          <w:sz w:val="24"/>
          <w:szCs w:val="24"/>
        </w:rPr>
      </w:pPr>
      <w:r>
        <w:rPr>
          <w:color w:val="0000FF"/>
          <w:sz w:val="24"/>
          <w:szCs w:val="24"/>
        </w:rPr>
        <w:t xml:space="preserve">Требования к участникам размещения заказа: </w:t>
      </w:r>
    </w:p>
    <w:p w:rsidR="007638C2" w:rsidRDefault="007638C2" w:rsidP="007638C2">
      <w:pPr>
        <w:jc w:val="both"/>
        <w:rPr>
          <w:color w:val="0000FF"/>
          <w:sz w:val="24"/>
          <w:szCs w:val="24"/>
        </w:rPr>
      </w:pPr>
      <w:proofErr w:type="gramStart"/>
      <w:r>
        <w:rPr>
          <w:color w:val="0000FF"/>
          <w:sz w:val="24"/>
          <w:szCs w:val="24"/>
        </w:rPr>
        <w:t xml:space="preserve">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w:t>
      </w:r>
      <w:r>
        <w:rPr>
          <w:color w:val="0000FF"/>
          <w:sz w:val="24"/>
          <w:szCs w:val="24"/>
        </w:rPr>
        <w:lastRenderedPageBreak/>
        <w:t>физические лица, внесенные в единый государственный реестр</w:t>
      </w:r>
      <w:proofErr w:type="gramEnd"/>
      <w:r>
        <w:rPr>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7638C2" w:rsidRDefault="007638C2" w:rsidP="007638C2">
      <w:pPr>
        <w:jc w:val="both"/>
        <w:rPr>
          <w:color w:val="0000FF"/>
          <w:sz w:val="24"/>
          <w:szCs w:val="24"/>
        </w:rPr>
      </w:pPr>
      <w:proofErr w:type="gramStart"/>
      <w:r>
        <w:rPr>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Pr>
          <w:color w:val="0000FF"/>
          <w:sz w:val="24"/>
          <w:szCs w:val="24"/>
        </w:rPr>
        <w:t xml:space="preserve">, </w:t>
      </w:r>
      <w:proofErr w:type="gramStart"/>
      <w:r>
        <w:rPr>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Pr>
          <w:color w:val="0000FF"/>
          <w:sz w:val="24"/>
          <w:szCs w:val="24"/>
        </w:rPr>
        <w:t xml:space="preserve"> </w:t>
      </w:r>
      <w:proofErr w:type="gramStart"/>
      <w:r>
        <w:rPr>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7638C2" w:rsidRDefault="007638C2" w:rsidP="007638C2">
      <w:pPr>
        <w:ind w:firstLine="561"/>
        <w:jc w:val="both"/>
        <w:rPr>
          <w:color w:val="0000FF"/>
          <w:sz w:val="24"/>
          <w:szCs w:val="24"/>
        </w:rPr>
      </w:pPr>
      <w:r>
        <w:rPr>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7638C2" w:rsidRDefault="007638C2" w:rsidP="007638C2">
      <w:pPr>
        <w:ind w:firstLine="561"/>
        <w:jc w:val="both"/>
        <w:rPr>
          <w:color w:val="0000FF"/>
          <w:sz w:val="24"/>
          <w:szCs w:val="24"/>
        </w:rPr>
      </w:pPr>
      <w:r>
        <w:rPr>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Pr>
          <w:color w:val="0000FF"/>
          <w:sz w:val="24"/>
          <w:szCs w:val="24"/>
        </w:rPr>
        <w:t>.р</w:t>
      </w:r>
      <w:proofErr w:type="gramEnd"/>
      <w:r>
        <w:rPr>
          <w:color w:val="0000FF"/>
          <w:sz w:val="24"/>
          <w:szCs w:val="24"/>
        </w:rPr>
        <w:t>ублей.</w:t>
      </w:r>
    </w:p>
    <w:p w:rsidR="007638C2" w:rsidRDefault="007638C2" w:rsidP="007638C2">
      <w:pPr>
        <w:ind w:firstLine="561"/>
        <w:jc w:val="both"/>
        <w:rPr>
          <w:color w:val="0000FF"/>
          <w:sz w:val="24"/>
          <w:szCs w:val="24"/>
        </w:rPr>
      </w:pPr>
      <w:r>
        <w:rPr>
          <w:color w:val="0000FF"/>
          <w:sz w:val="24"/>
          <w:szCs w:val="24"/>
        </w:rPr>
        <w:t>2. Отсутствие в реестре недобросовестных поставщиков сведений об участнике размещения заказа.</w:t>
      </w:r>
    </w:p>
    <w:p w:rsidR="007638C2" w:rsidRDefault="007638C2" w:rsidP="007638C2">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7638C2" w:rsidRDefault="007638C2" w:rsidP="007638C2">
      <w:pPr>
        <w:ind w:firstLine="561"/>
        <w:jc w:val="both"/>
        <w:rPr>
          <w:sz w:val="24"/>
          <w:szCs w:val="24"/>
        </w:rPr>
      </w:pPr>
      <w:r>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7638C2" w:rsidRDefault="007638C2" w:rsidP="007638C2">
      <w:pPr>
        <w:ind w:firstLine="561"/>
        <w:jc w:val="both"/>
        <w:rPr>
          <w:sz w:val="24"/>
          <w:szCs w:val="24"/>
        </w:rPr>
      </w:pPr>
      <w:r>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Pr>
          <w:bCs/>
          <w:sz w:val="24"/>
          <w:szCs w:val="24"/>
        </w:rPr>
        <w:t xml:space="preserve">. </w:t>
      </w:r>
    </w:p>
    <w:p w:rsidR="007638C2" w:rsidRDefault="007638C2" w:rsidP="007638C2">
      <w:pPr>
        <w:ind w:firstLine="561"/>
        <w:jc w:val="both"/>
        <w:rPr>
          <w:sz w:val="24"/>
          <w:szCs w:val="24"/>
        </w:rPr>
      </w:pPr>
      <w:r>
        <w:rPr>
          <w:bCs/>
          <w:sz w:val="24"/>
          <w:szCs w:val="24"/>
        </w:rPr>
        <w:t xml:space="preserve"> </w:t>
      </w:r>
      <w:r>
        <w:rPr>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638C2" w:rsidRDefault="007638C2" w:rsidP="007638C2">
      <w:pPr>
        <w:ind w:firstLine="561"/>
        <w:jc w:val="both"/>
        <w:rPr>
          <w:sz w:val="24"/>
          <w:szCs w:val="24"/>
        </w:rPr>
      </w:pPr>
      <w:r>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7638C2" w:rsidRDefault="007638C2" w:rsidP="007638C2">
      <w:pPr>
        <w:ind w:firstLine="561"/>
        <w:jc w:val="both"/>
        <w:rPr>
          <w:color w:val="0000FF"/>
          <w:sz w:val="24"/>
          <w:szCs w:val="24"/>
        </w:rPr>
      </w:pPr>
      <w:r>
        <w:rPr>
          <w:color w:val="0000FF"/>
          <w:sz w:val="24"/>
          <w:szCs w:val="24"/>
        </w:rPr>
        <w:t xml:space="preserve">Срок подписания победителем </w:t>
      </w:r>
      <w:r>
        <w:rPr>
          <w:sz w:val="24"/>
          <w:szCs w:val="24"/>
        </w:rPr>
        <w:t>договора</w:t>
      </w:r>
      <w:r>
        <w:rPr>
          <w:color w:val="0000FF"/>
          <w:sz w:val="24"/>
          <w:szCs w:val="24"/>
        </w:rPr>
        <w:t>:</w:t>
      </w:r>
    </w:p>
    <w:p w:rsidR="007638C2" w:rsidRDefault="007638C2" w:rsidP="007638C2">
      <w:pPr>
        <w:ind w:firstLine="561"/>
        <w:jc w:val="both"/>
        <w:rPr>
          <w:color w:val="0000FF"/>
          <w:sz w:val="24"/>
          <w:szCs w:val="24"/>
        </w:rPr>
      </w:pPr>
      <w:r>
        <w:rPr>
          <w:color w:val="0000FF"/>
          <w:sz w:val="24"/>
          <w:szCs w:val="24"/>
        </w:rPr>
        <w:lastRenderedPageBreak/>
        <w:t xml:space="preserve">Победитель в проведении запроса котировок должен предоставить заказчику подписанные со своей стороны два экземпляра </w:t>
      </w:r>
      <w:r>
        <w:rPr>
          <w:sz w:val="24"/>
          <w:szCs w:val="24"/>
        </w:rPr>
        <w:t xml:space="preserve">договора </w:t>
      </w:r>
      <w:r>
        <w:rPr>
          <w:color w:val="0000FF"/>
          <w:sz w:val="24"/>
          <w:szCs w:val="24"/>
        </w:rPr>
        <w:t>в срок не позднее семи календарных дней со дня подписания протокола рассмотрения и оценки котировочных заявок.</w:t>
      </w:r>
    </w:p>
    <w:p w:rsidR="007638C2" w:rsidRDefault="007638C2" w:rsidP="007638C2">
      <w:pPr>
        <w:ind w:firstLine="561"/>
        <w:jc w:val="both"/>
        <w:rPr>
          <w:color w:val="0000FF"/>
          <w:sz w:val="24"/>
          <w:szCs w:val="24"/>
        </w:rPr>
      </w:pPr>
      <w:r>
        <w:rPr>
          <w:sz w:val="24"/>
          <w:szCs w:val="24"/>
        </w:rPr>
        <w:t>Договор</w:t>
      </w:r>
      <w:r>
        <w:rPr>
          <w:color w:val="0000FF"/>
          <w:sz w:val="24"/>
          <w:szCs w:val="24"/>
        </w:rPr>
        <w:t xml:space="preserve">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638C2" w:rsidRDefault="007638C2" w:rsidP="007638C2">
      <w:pPr>
        <w:ind w:firstLine="561"/>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7638C2" w:rsidRDefault="007638C2" w:rsidP="007638C2">
      <w:pPr>
        <w:pStyle w:val="a4"/>
        <w:spacing w:line="240" w:lineRule="auto"/>
        <w:ind w:firstLine="561"/>
        <w:rPr>
          <w:sz w:val="24"/>
        </w:rPr>
      </w:pPr>
      <w:r>
        <w:rPr>
          <w:sz w:val="24"/>
        </w:rPr>
        <w:t xml:space="preserve">Контактные лица заказчика: </w:t>
      </w:r>
      <w:proofErr w:type="spellStart"/>
      <w:r>
        <w:rPr>
          <w:sz w:val="24"/>
        </w:rPr>
        <w:t>Герлеженко</w:t>
      </w:r>
      <w:proofErr w:type="spellEnd"/>
      <w:r>
        <w:rPr>
          <w:sz w:val="24"/>
        </w:rPr>
        <w:t xml:space="preserve"> Жанна </w:t>
      </w:r>
      <w:proofErr w:type="spellStart"/>
      <w:r>
        <w:rPr>
          <w:sz w:val="24"/>
        </w:rPr>
        <w:t>Оруджевна</w:t>
      </w:r>
      <w:proofErr w:type="spellEnd"/>
      <w:r>
        <w:rPr>
          <w:sz w:val="24"/>
        </w:rPr>
        <w:t>, заведующий хозяйством, тел/факс: (34675)7-59-39.</w:t>
      </w:r>
    </w:p>
    <w:p w:rsidR="007638C2" w:rsidRDefault="007638C2" w:rsidP="007638C2">
      <w:pPr>
        <w:ind w:firstLine="561"/>
        <w:jc w:val="both"/>
        <w:rPr>
          <w:sz w:val="24"/>
          <w:szCs w:val="24"/>
        </w:rPr>
      </w:pPr>
    </w:p>
    <w:p w:rsidR="007638C2" w:rsidRDefault="005A449C" w:rsidP="007638C2">
      <w:pPr>
        <w:ind w:firstLine="561"/>
        <w:jc w:val="both"/>
        <w:rPr>
          <w:sz w:val="24"/>
          <w:szCs w:val="24"/>
        </w:rPr>
      </w:pPr>
      <w:r>
        <w:rPr>
          <w:sz w:val="24"/>
          <w:szCs w:val="24"/>
        </w:rPr>
        <w:t>Д</w:t>
      </w:r>
      <w:r w:rsidR="007638C2">
        <w:rPr>
          <w:sz w:val="24"/>
          <w:szCs w:val="24"/>
        </w:rPr>
        <w:t xml:space="preserve">иректор МБОУ ДОД </w:t>
      </w:r>
    </w:p>
    <w:p w:rsidR="007638C2" w:rsidRDefault="007638C2" w:rsidP="007638C2">
      <w:pPr>
        <w:ind w:firstLine="561"/>
        <w:jc w:val="both"/>
        <w:rPr>
          <w:sz w:val="24"/>
          <w:szCs w:val="24"/>
        </w:rPr>
      </w:pPr>
      <w:r>
        <w:rPr>
          <w:sz w:val="24"/>
          <w:szCs w:val="24"/>
        </w:rPr>
        <w:t xml:space="preserve">«Детская художественная школа»                                                      </w:t>
      </w:r>
      <w:r w:rsidR="005A449C">
        <w:rPr>
          <w:sz w:val="24"/>
          <w:szCs w:val="24"/>
        </w:rPr>
        <w:t>Г</w:t>
      </w:r>
      <w:r>
        <w:rPr>
          <w:sz w:val="24"/>
          <w:szCs w:val="24"/>
        </w:rPr>
        <w:t>.</w:t>
      </w:r>
      <w:r w:rsidR="005A449C">
        <w:rPr>
          <w:sz w:val="24"/>
          <w:szCs w:val="24"/>
        </w:rPr>
        <w:t>И</w:t>
      </w:r>
      <w:r>
        <w:rPr>
          <w:sz w:val="24"/>
          <w:szCs w:val="24"/>
        </w:rPr>
        <w:t xml:space="preserve">. </w:t>
      </w:r>
      <w:r w:rsidR="005A449C">
        <w:rPr>
          <w:sz w:val="24"/>
          <w:szCs w:val="24"/>
        </w:rPr>
        <w:t>Драгунова</w:t>
      </w:r>
    </w:p>
    <w:p w:rsidR="007638C2" w:rsidRDefault="007638C2" w:rsidP="007638C2">
      <w:pPr>
        <w:ind w:firstLine="561"/>
        <w:jc w:val="both"/>
        <w:rPr>
          <w:sz w:val="24"/>
          <w:szCs w:val="24"/>
        </w:rPr>
      </w:pPr>
      <w:r>
        <w:rPr>
          <w:sz w:val="24"/>
          <w:szCs w:val="24"/>
        </w:rPr>
        <w:t>МП</w:t>
      </w:r>
    </w:p>
    <w:p w:rsidR="007638C2" w:rsidRDefault="007638C2" w:rsidP="007638C2">
      <w:pPr>
        <w:pStyle w:val="a4"/>
        <w:spacing w:line="240" w:lineRule="auto"/>
        <w:ind w:firstLine="561"/>
        <w:rPr>
          <w:sz w:val="24"/>
          <w:szCs w:val="28"/>
        </w:rPr>
      </w:pPr>
    </w:p>
    <w:p w:rsidR="007638C2" w:rsidRDefault="007638C2" w:rsidP="007638C2">
      <w:pPr>
        <w:pStyle w:val="a4"/>
        <w:spacing w:line="240" w:lineRule="auto"/>
        <w:ind w:firstLine="561"/>
        <w:rPr>
          <w:sz w:val="24"/>
          <w:szCs w:val="28"/>
        </w:rPr>
      </w:pPr>
    </w:p>
    <w:p w:rsidR="007638C2" w:rsidRDefault="007638C2" w:rsidP="007638C2">
      <w:pPr>
        <w:pStyle w:val="a4"/>
        <w:spacing w:line="240" w:lineRule="auto"/>
        <w:ind w:firstLine="561"/>
        <w:rPr>
          <w:sz w:val="24"/>
          <w:szCs w:val="28"/>
        </w:rPr>
      </w:pPr>
    </w:p>
    <w:p w:rsidR="007638C2" w:rsidRDefault="007638C2" w:rsidP="007638C2">
      <w:pPr>
        <w:pStyle w:val="a4"/>
        <w:spacing w:line="240" w:lineRule="auto"/>
        <w:ind w:firstLine="561"/>
        <w:rPr>
          <w:sz w:val="24"/>
          <w:szCs w:val="28"/>
        </w:rPr>
      </w:pPr>
    </w:p>
    <w:p w:rsidR="007638C2" w:rsidRDefault="007638C2" w:rsidP="007638C2">
      <w:pPr>
        <w:pStyle w:val="a4"/>
        <w:spacing w:line="240" w:lineRule="auto"/>
        <w:ind w:firstLine="561"/>
        <w:rPr>
          <w:sz w:val="24"/>
          <w:szCs w:val="28"/>
        </w:rPr>
      </w:pPr>
    </w:p>
    <w:p w:rsidR="007638C2" w:rsidRDefault="007638C2" w:rsidP="007638C2">
      <w:pPr>
        <w:pStyle w:val="a4"/>
        <w:spacing w:line="240" w:lineRule="auto"/>
        <w:ind w:firstLine="561"/>
        <w:rPr>
          <w:sz w:val="24"/>
          <w:szCs w:val="28"/>
        </w:rPr>
      </w:pPr>
    </w:p>
    <w:p w:rsidR="007638C2" w:rsidRDefault="007638C2"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5A449C" w:rsidRDefault="005A449C" w:rsidP="007638C2">
      <w:pPr>
        <w:pStyle w:val="a4"/>
        <w:spacing w:line="240" w:lineRule="auto"/>
        <w:ind w:firstLine="561"/>
        <w:rPr>
          <w:sz w:val="24"/>
          <w:szCs w:val="28"/>
        </w:rPr>
      </w:pPr>
    </w:p>
    <w:p w:rsidR="007638C2" w:rsidRDefault="007638C2" w:rsidP="007638C2">
      <w:pPr>
        <w:pStyle w:val="a4"/>
        <w:spacing w:line="240" w:lineRule="auto"/>
        <w:ind w:firstLine="561"/>
        <w:rPr>
          <w:sz w:val="24"/>
          <w:szCs w:val="28"/>
        </w:rPr>
      </w:pPr>
    </w:p>
    <w:p w:rsidR="007638C2" w:rsidRDefault="007638C2" w:rsidP="007638C2">
      <w:pPr>
        <w:pStyle w:val="ConsNonformat"/>
        <w:jc w:val="right"/>
        <w:rPr>
          <w:rFonts w:ascii="Times New Roman" w:hAnsi="Times New Roman" w:cs="Times New Roman"/>
          <w:sz w:val="24"/>
          <w:szCs w:val="28"/>
        </w:rPr>
      </w:pP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lastRenderedPageBreak/>
        <w:t>Форма 1</w:t>
      </w:r>
    </w:p>
    <w:p w:rsidR="007638C2" w:rsidRDefault="007638C2" w:rsidP="007638C2">
      <w:pPr>
        <w:ind w:firstLine="561"/>
        <w:jc w:val="both"/>
      </w:pPr>
    </w:p>
    <w:p w:rsidR="007638C2" w:rsidRDefault="007638C2" w:rsidP="007638C2">
      <w:pPr>
        <w:pStyle w:val="1"/>
      </w:pPr>
      <w: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7638C2" w:rsidRDefault="007638C2" w:rsidP="007638C2">
      <w:pPr>
        <w:pStyle w:val="a7"/>
        <w:jc w:val="center"/>
        <w:rPr>
          <w:sz w:val="24"/>
        </w:rPr>
      </w:pPr>
    </w:p>
    <w:p w:rsidR="007638C2" w:rsidRDefault="007638C2" w:rsidP="007638C2">
      <w:pPr>
        <w:pStyle w:val="a7"/>
      </w:pPr>
    </w:p>
    <w:p w:rsidR="007638C2" w:rsidRDefault="007638C2" w:rsidP="007638C2">
      <w:pPr>
        <w:pStyle w:val="a7"/>
      </w:pPr>
      <w:r>
        <w:t>Дата ________</w:t>
      </w:r>
    </w:p>
    <w:p w:rsidR="007638C2" w:rsidRDefault="007638C2" w:rsidP="007638C2">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7638C2" w:rsidRDefault="007638C2" w:rsidP="007638C2">
      <w:pPr>
        <w:pStyle w:val="ConsNonformat"/>
        <w:jc w:val="center"/>
        <w:rPr>
          <w:rFonts w:ascii="Times New Roman" w:hAnsi="Times New Roman" w:cs="Times New Roman"/>
          <w:sz w:val="24"/>
          <w:szCs w:val="28"/>
        </w:rPr>
      </w:pPr>
    </w:p>
    <w:p w:rsidR="007638C2" w:rsidRDefault="007638C2" w:rsidP="007638C2">
      <w:pPr>
        <w:ind w:firstLine="708"/>
        <w:jc w:val="both"/>
        <w:rPr>
          <w:sz w:val="24"/>
          <w:szCs w:val="28"/>
        </w:rPr>
      </w:pPr>
      <w:r>
        <w:rPr>
          <w:sz w:val="24"/>
          <w:szCs w:val="28"/>
        </w:rPr>
        <w:t xml:space="preserve">Изучив  запрос котировок от  «____»_________201__года №___, </w:t>
      </w:r>
      <w:r>
        <w:rPr>
          <w:color w:val="FF0000"/>
          <w:sz w:val="24"/>
        </w:rPr>
        <w:t xml:space="preserve">номер извещения на официальном </w:t>
      </w:r>
      <w:proofErr w:type="spellStart"/>
      <w:r>
        <w:rPr>
          <w:color w:val="FF0000"/>
          <w:sz w:val="24"/>
        </w:rPr>
        <w:t>сайте:_________________________</w:t>
      </w:r>
      <w:proofErr w:type="spellEnd"/>
      <w:r>
        <w:rPr>
          <w:color w:val="FF0000"/>
          <w:sz w:val="24"/>
        </w:rPr>
        <w:t>,</w:t>
      </w:r>
      <w:r>
        <w:rPr>
          <w:sz w:val="24"/>
          <w:szCs w:val="28"/>
        </w:rPr>
        <w:t xml:space="preserve"> получение которого настоящим удостоверяется, мы, </w:t>
      </w:r>
    </w:p>
    <w:p w:rsidR="007638C2" w:rsidRDefault="007638C2" w:rsidP="007638C2">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осуществить  поставку товаров в полном соответствии с условиями запроса котировок.</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место нахождения (для юридического лица):____________________________________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идентификационный номер налогоплательщика (ИНН) 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номер контактного телефона: __________________.</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Cs/>
          <w:sz w:val="24"/>
        </w:rPr>
        <w:t xml:space="preserve">Мы предлагаем </w:t>
      </w:r>
      <w:r>
        <w:rPr>
          <w:rFonts w:ascii="Times New Roman" w:hAnsi="Times New Roman" w:cs="Times New Roman"/>
          <w:sz w:val="24"/>
          <w:szCs w:val="28"/>
        </w:rPr>
        <w:t>осуществить  поставку товара</w:t>
      </w:r>
      <w:r>
        <w:rPr>
          <w:rFonts w:ascii="Times New Roman" w:hAnsi="Times New Roman" w:cs="Times New Roman"/>
          <w:bCs/>
          <w:sz w:val="24"/>
        </w:rPr>
        <w:t xml:space="preserve"> в   следующем объеме и  н</w:t>
      </w:r>
      <w:r>
        <w:rPr>
          <w:rFonts w:ascii="Times New Roman" w:hAnsi="Times New Roman" w:cs="Times New Roman"/>
          <w:bCs/>
          <w:sz w:val="24"/>
          <w:szCs w:val="28"/>
        </w:rPr>
        <w:t>а следующих</w:t>
      </w:r>
      <w:r>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Цена, </w:t>
            </w:r>
            <w:proofErr w:type="spellStart"/>
            <w:r>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Сумма, руб.</w:t>
            </w: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ЦЕНА ДОГОВОРА</w:t>
            </w: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bl>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4"/>
        </w:rPr>
        <w:t xml:space="preserve">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w:t>
      </w:r>
      <w:r>
        <w:rPr>
          <w:sz w:val="24"/>
          <w:szCs w:val="24"/>
        </w:rPr>
        <w:t xml:space="preserve"> </w:t>
      </w:r>
      <w:r>
        <w:rPr>
          <w:rFonts w:ascii="Times New Roman" w:hAnsi="Times New Roman" w:cs="Times New Roman"/>
          <w:sz w:val="24"/>
          <w:szCs w:val="28"/>
        </w:rPr>
        <w:t>(</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7638C2" w:rsidRDefault="007638C2" w:rsidP="007638C2">
      <w:pPr>
        <w:ind w:firstLine="561"/>
        <w:jc w:val="both"/>
        <w:rPr>
          <w:sz w:val="24"/>
          <w:szCs w:val="24"/>
        </w:rPr>
      </w:pPr>
      <w:r>
        <w:rPr>
          <w:sz w:val="24"/>
          <w:szCs w:val="24"/>
        </w:rPr>
        <w:t xml:space="preserve">Мы согласны исполнить условия </w:t>
      </w:r>
      <w:r>
        <w:rPr>
          <w:sz w:val="24"/>
          <w:szCs w:val="28"/>
        </w:rPr>
        <w:t>гражданско-правового договора</w:t>
      </w:r>
      <w:r>
        <w:rPr>
          <w:sz w:val="24"/>
          <w:szCs w:val="24"/>
        </w:rPr>
        <w:t xml:space="preserve">, указанные в извещении о проведении запроса котировок.  </w:t>
      </w:r>
    </w:p>
    <w:p w:rsidR="007638C2" w:rsidRDefault="007638C2" w:rsidP="007638C2">
      <w:pPr>
        <w:widowControl w:val="0"/>
        <w:shd w:val="clear" w:color="auto" w:fill="FFFFFF"/>
        <w:autoSpaceDE w:val="0"/>
        <w:autoSpaceDN w:val="0"/>
        <w:adjustRightInd w:val="0"/>
        <w:jc w:val="both"/>
        <w:rPr>
          <w:sz w:val="24"/>
          <w:szCs w:val="24"/>
        </w:rPr>
      </w:pPr>
      <w:r>
        <w:rPr>
          <w:sz w:val="24"/>
          <w:szCs w:val="24"/>
        </w:rPr>
        <w:t>Настоящим подтверждаем, что в соответствии со ст. 4 Федерального закона от 24.07.2007</w:t>
      </w:r>
    </w:p>
    <w:p w:rsidR="007638C2" w:rsidRDefault="007638C2" w:rsidP="007638C2">
      <w:pPr>
        <w:widowControl w:val="0"/>
        <w:shd w:val="clear" w:color="auto" w:fill="FFFFFF"/>
        <w:autoSpaceDE w:val="0"/>
        <w:autoSpaceDN w:val="0"/>
        <w:adjustRightInd w:val="0"/>
        <w:jc w:val="both"/>
        <w:rPr>
          <w:sz w:val="24"/>
          <w:szCs w:val="24"/>
        </w:rPr>
      </w:pPr>
      <w:r>
        <w:rPr>
          <w:sz w:val="24"/>
          <w:szCs w:val="24"/>
        </w:rPr>
        <w:t xml:space="preserve">№ 209-ФЗ мы </w:t>
      </w:r>
      <w:r>
        <w:rPr>
          <w:color w:val="FF0000"/>
          <w:sz w:val="24"/>
          <w:szCs w:val="24"/>
        </w:rPr>
        <w:t xml:space="preserve">являемся </w:t>
      </w:r>
      <w:r>
        <w:rPr>
          <w:sz w:val="24"/>
          <w:szCs w:val="24"/>
        </w:rPr>
        <w:t xml:space="preserve"> субъектом малого предпринимательства:</w:t>
      </w:r>
    </w:p>
    <w:p w:rsidR="007638C2" w:rsidRDefault="007638C2" w:rsidP="007638C2">
      <w:pPr>
        <w:shd w:val="clear" w:color="auto" w:fill="FFFFFF"/>
        <w:ind w:firstLine="540"/>
        <w:jc w:val="both"/>
        <w:rPr>
          <w:sz w:val="24"/>
          <w:szCs w:val="24"/>
        </w:rPr>
      </w:pPr>
      <w:r>
        <w:rPr>
          <w:sz w:val="24"/>
          <w:szCs w:val="24"/>
        </w:rPr>
        <w:t>- средняя численность работников за предшествующий календарный год не превысила ста человек включительно;</w:t>
      </w:r>
    </w:p>
    <w:p w:rsidR="007638C2" w:rsidRDefault="007638C2" w:rsidP="007638C2">
      <w:pPr>
        <w:pStyle w:val="ConsPlusNormal"/>
        <w:widowControl/>
        <w:ind w:firstLine="54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w:t>
      </w:r>
      <w:r>
        <w:rPr>
          <w:rFonts w:ascii="Times New Roman" w:hAnsi="Times New Roman" w:cs="Times New Roman"/>
          <w:sz w:val="24"/>
          <w:szCs w:val="24"/>
        </w:rPr>
        <w:lastRenderedPageBreak/>
        <w:t>нематериальных активов) за предшествующий календарный год не превысила 400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7638C2" w:rsidRDefault="007638C2" w:rsidP="007638C2">
      <w:pPr>
        <w:shd w:val="clear" w:color="auto" w:fill="FFFFFF"/>
        <w:ind w:firstLine="567"/>
        <w:jc w:val="both"/>
      </w:pPr>
      <w:proofErr w:type="gramStart"/>
      <w:r>
        <w:rPr>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Pr>
          <w:sz w:val="24"/>
          <w:szCs w:val="24"/>
        </w:rPr>
        <w:t xml:space="preserve"> малого предпринимательства, не превышает двадцать пять процентов (для юридических лиц).</w:t>
      </w:r>
    </w:p>
    <w:p w:rsidR="007638C2" w:rsidRDefault="007638C2" w:rsidP="007638C2">
      <w:pPr>
        <w:ind w:firstLine="561"/>
        <w:jc w:val="both"/>
        <w:rPr>
          <w:sz w:val="24"/>
          <w:szCs w:val="24"/>
        </w:rPr>
      </w:pPr>
    </w:p>
    <w:p w:rsidR="007638C2" w:rsidRDefault="007638C2" w:rsidP="007638C2">
      <w:pPr>
        <w:ind w:firstLine="561"/>
        <w:jc w:val="both"/>
        <w:rPr>
          <w:sz w:val="24"/>
          <w:szCs w:val="24"/>
        </w:rPr>
      </w:pPr>
      <w:r>
        <w:rPr>
          <w:sz w:val="24"/>
          <w:szCs w:val="24"/>
        </w:rPr>
        <w:t xml:space="preserve">Дополнительно мы принимаем на себя следующие обязательства: _______________ </w:t>
      </w:r>
    </w:p>
    <w:p w:rsidR="007638C2" w:rsidRDefault="007638C2" w:rsidP="007638C2">
      <w:pPr>
        <w:ind w:firstLine="561"/>
        <w:jc w:val="both"/>
        <w:rPr>
          <w:sz w:val="24"/>
          <w:szCs w:val="24"/>
        </w:rPr>
      </w:pPr>
    </w:p>
    <w:p w:rsidR="007638C2" w:rsidRDefault="007638C2" w:rsidP="007638C2">
      <w:pPr>
        <w:ind w:firstLine="561"/>
        <w:jc w:val="both"/>
        <w:rPr>
          <w:sz w:val="24"/>
          <w:szCs w:val="24"/>
        </w:rPr>
      </w:pPr>
    </w:p>
    <w:p w:rsidR="007638C2" w:rsidRDefault="007638C2" w:rsidP="007638C2">
      <w:pPr>
        <w:jc w:val="both"/>
        <w:rPr>
          <w:color w:val="0000FF"/>
          <w:sz w:val="24"/>
          <w:szCs w:val="24"/>
        </w:rPr>
      </w:pPr>
      <w:r>
        <w:rPr>
          <w:color w:val="0000FF"/>
          <w:sz w:val="24"/>
          <w:szCs w:val="24"/>
        </w:rPr>
        <w:t>__________________________       ______________             __________________________</w:t>
      </w:r>
    </w:p>
    <w:p w:rsidR="007638C2" w:rsidRDefault="007638C2" w:rsidP="007638C2">
      <w:pPr>
        <w:ind w:firstLine="561"/>
        <w:jc w:val="both"/>
        <w:rPr>
          <w:color w:val="0000FF"/>
          <w:sz w:val="16"/>
          <w:szCs w:val="16"/>
        </w:rPr>
      </w:pPr>
      <w:r>
        <w:rPr>
          <w:color w:val="0000FF"/>
          <w:sz w:val="16"/>
          <w:szCs w:val="16"/>
        </w:rPr>
        <w:t>Должность                                                                  подпись                                                           (Ф.И.О.)</w:t>
      </w:r>
    </w:p>
    <w:p w:rsidR="007638C2" w:rsidRDefault="007638C2" w:rsidP="007638C2">
      <w:pPr>
        <w:ind w:firstLine="561"/>
        <w:jc w:val="both"/>
        <w:rPr>
          <w:color w:val="0000FF"/>
          <w:sz w:val="16"/>
          <w:szCs w:val="16"/>
        </w:rPr>
      </w:pPr>
      <w:r>
        <w:rPr>
          <w:color w:val="0000FF"/>
          <w:sz w:val="16"/>
          <w:szCs w:val="16"/>
        </w:rPr>
        <w:t xml:space="preserve">                                                                                     </w:t>
      </w:r>
    </w:p>
    <w:p w:rsidR="007638C2" w:rsidRDefault="007638C2" w:rsidP="007638C2">
      <w:pPr>
        <w:ind w:firstLine="561"/>
        <w:jc w:val="both"/>
        <w:rPr>
          <w:color w:val="0000FF"/>
          <w:sz w:val="16"/>
          <w:szCs w:val="16"/>
        </w:rPr>
      </w:pPr>
      <w:r>
        <w:rPr>
          <w:color w:val="0000FF"/>
          <w:sz w:val="16"/>
          <w:szCs w:val="16"/>
        </w:rPr>
        <w:t xml:space="preserve">                                                                                         М.П.</w:t>
      </w:r>
    </w:p>
    <w:p w:rsidR="007638C2" w:rsidRDefault="007638C2" w:rsidP="007638C2">
      <w:pPr>
        <w:ind w:firstLine="561"/>
        <w:jc w:val="both"/>
        <w:rPr>
          <w:color w:val="0000FF"/>
          <w:sz w:val="24"/>
          <w:szCs w:val="24"/>
        </w:rPr>
      </w:pP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7638C2" w:rsidRDefault="007638C2" w:rsidP="007638C2">
      <w:pPr>
        <w:pStyle w:val="ConsNonformat"/>
        <w:jc w:val="center"/>
      </w:pPr>
    </w:p>
    <w:p w:rsidR="007638C2" w:rsidRDefault="007638C2" w:rsidP="007638C2">
      <w:pPr>
        <w:pStyle w:val="ConsNonformat"/>
        <w:jc w:val="center"/>
      </w:pPr>
    </w:p>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Pr>
        <w:pStyle w:val="a5"/>
        <w:jc w:val="center"/>
        <w:rPr>
          <w:b/>
          <w:sz w:val="24"/>
          <w:szCs w:val="24"/>
        </w:rPr>
      </w:pPr>
      <w:r>
        <w:rPr>
          <w:b/>
          <w:sz w:val="24"/>
          <w:szCs w:val="24"/>
        </w:rPr>
        <w:lastRenderedPageBreak/>
        <w:t>Проект договора поставки  товара №_____</w:t>
      </w:r>
    </w:p>
    <w:p w:rsidR="007638C2" w:rsidRDefault="007638C2" w:rsidP="007638C2">
      <w:pPr>
        <w:jc w:val="both"/>
        <w:rPr>
          <w:sz w:val="24"/>
          <w:szCs w:val="24"/>
        </w:rPr>
      </w:pPr>
    </w:p>
    <w:p w:rsidR="007638C2" w:rsidRDefault="007638C2" w:rsidP="007638C2">
      <w:pPr>
        <w:jc w:val="both"/>
        <w:rPr>
          <w:sz w:val="24"/>
          <w:szCs w:val="24"/>
        </w:rPr>
      </w:pPr>
      <w:r>
        <w:rPr>
          <w:sz w:val="24"/>
          <w:szCs w:val="24"/>
        </w:rPr>
        <w:t>г.  Югорск</w:t>
      </w:r>
      <w:r>
        <w:rPr>
          <w:sz w:val="24"/>
          <w:szCs w:val="24"/>
        </w:rPr>
        <w:tab/>
        <w:t xml:space="preserve">                                                                                       «____»___________2012 г</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t xml:space="preserve">Муниципальное бюджетное образовательное учреждение дополнительного образования детей «Детская художественная школа», именуемое  в дальнейшем «Заказчик»  в лице  _________________________________, действующего  на  основании  Устава,  с одной стороны и _______________________________, именуемый в дальнейшем «Поставщик», в лице _________________________________________, действующего на основании  ______________, с другой стороны, вместе по тексту именуемые  Стороны, заключили настоящий  договор поставки товара (далее - договор) о нижеследующем:  </w:t>
      </w:r>
      <w:proofErr w:type="gramEnd"/>
    </w:p>
    <w:p w:rsidR="007638C2" w:rsidRDefault="007638C2" w:rsidP="007638C2">
      <w:pPr>
        <w:jc w:val="both"/>
        <w:rPr>
          <w:sz w:val="24"/>
          <w:szCs w:val="24"/>
        </w:rPr>
      </w:pPr>
    </w:p>
    <w:p w:rsidR="007638C2" w:rsidRDefault="007638C2" w:rsidP="007638C2">
      <w:pPr>
        <w:jc w:val="center"/>
        <w:rPr>
          <w:sz w:val="24"/>
          <w:szCs w:val="24"/>
        </w:rPr>
      </w:pPr>
      <w:r>
        <w:rPr>
          <w:b/>
          <w:sz w:val="24"/>
          <w:szCs w:val="24"/>
        </w:rPr>
        <w:t>1. Предмет и общие условия договора</w:t>
      </w:r>
    </w:p>
    <w:p w:rsidR="007638C2" w:rsidRDefault="007638C2" w:rsidP="007638C2">
      <w:pPr>
        <w:jc w:val="both"/>
        <w:rPr>
          <w:sz w:val="24"/>
          <w:szCs w:val="24"/>
        </w:rPr>
      </w:pPr>
      <w:r>
        <w:rPr>
          <w:sz w:val="24"/>
          <w:szCs w:val="24"/>
        </w:rPr>
        <w:t xml:space="preserve">      1.1.В соответствии  с результатами рассмотрения  и оценки  котировочных заявок  (протокол Единой комиссии  по размещению заказов № _____  от «___»________ 2012г.) Поставщик  обязуется  передать   Заказчику  </w:t>
      </w:r>
      <w:r w:rsidR="005A449C">
        <w:rPr>
          <w:sz w:val="24"/>
          <w:szCs w:val="24"/>
        </w:rPr>
        <w:t>товар</w:t>
      </w:r>
      <w:r>
        <w:rPr>
          <w:sz w:val="24"/>
          <w:szCs w:val="24"/>
        </w:rPr>
        <w:t xml:space="preserve">  в  количестве   и по цене,   согласно  Спецификации (приложение № 1), которая является  неотъемлемой  частью  настоящего  договора, а Заказчик обязуется принять и оплатить товар  в  установленном  настоящим   договором  порядке и  размере.  </w:t>
      </w:r>
    </w:p>
    <w:p w:rsidR="007638C2" w:rsidRDefault="007638C2" w:rsidP="007638C2">
      <w:pPr>
        <w:jc w:val="both"/>
        <w:rPr>
          <w:sz w:val="24"/>
          <w:szCs w:val="24"/>
        </w:rPr>
      </w:pPr>
      <w:r>
        <w:rPr>
          <w:sz w:val="24"/>
          <w:szCs w:val="24"/>
        </w:rPr>
        <w:t xml:space="preserve">     1.2.Наименование, количество,  характеристика,  цена  товара, поставляемого по настоящему договору,  согласованы  и зафиксированы  сторонами  в Спецификации настоящего  договора.</w:t>
      </w:r>
    </w:p>
    <w:p w:rsidR="007638C2" w:rsidRDefault="007638C2" w:rsidP="007638C2">
      <w:pPr>
        <w:jc w:val="both"/>
        <w:rPr>
          <w:sz w:val="24"/>
          <w:szCs w:val="24"/>
        </w:rPr>
      </w:pPr>
      <w:r>
        <w:rPr>
          <w:sz w:val="24"/>
          <w:szCs w:val="24"/>
        </w:rPr>
        <w:t xml:space="preserve">     1.3. Поставка  товара  по договору будет осуществляться в адрес  Заказчика, указанный  в настоящем   договоре.   </w:t>
      </w:r>
    </w:p>
    <w:p w:rsidR="007638C2" w:rsidRDefault="007638C2" w:rsidP="007638C2">
      <w:pPr>
        <w:jc w:val="both"/>
        <w:rPr>
          <w:sz w:val="24"/>
          <w:szCs w:val="24"/>
        </w:rPr>
      </w:pPr>
      <w:r>
        <w:rPr>
          <w:sz w:val="24"/>
          <w:szCs w:val="24"/>
        </w:rPr>
        <w:t xml:space="preserve">     1.4. Товар   Поставщик   обязуется   передать   в  собственность Заказчика   в  согласованном  количестве,  установленного  качества,  в  надлежащей  упаковке  (таре),  а  Заказчик обязуется  принять данный товар  и оплатить его  в  порядке и сроки, установленные сторонами настоящего договора.</w:t>
      </w:r>
    </w:p>
    <w:p w:rsidR="007638C2" w:rsidRDefault="007638C2" w:rsidP="007638C2">
      <w:pPr>
        <w:jc w:val="both"/>
        <w:rPr>
          <w:sz w:val="24"/>
          <w:szCs w:val="24"/>
        </w:rPr>
      </w:pPr>
      <w:r>
        <w:rPr>
          <w:sz w:val="24"/>
          <w:szCs w:val="24"/>
        </w:rPr>
        <w:t xml:space="preserve">      1.5. На    момент   передачи   Заказчику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rsidR="007638C2" w:rsidRDefault="007638C2" w:rsidP="007638C2">
      <w:pPr>
        <w:jc w:val="both"/>
        <w:outlineLvl w:val="0"/>
        <w:rPr>
          <w:sz w:val="24"/>
          <w:szCs w:val="24"/>
        </w:rPr>
      </w:pPr>
      <w:r>
        <w:rPr>
          <w:sz w:val="24"/>
          <w:szCs w:val="24"/>
        </w:rPr>
        <w:t xml:space="preserve">     </w:t>
      </w:r>
    </w:p>
    <w:p w:rsidR="007638C2" w:rsidRDefault="007638C2" w:rsidP="007638C2">
      <w:pPr>
        <w:jc w:val="both"/>
        <w:outlineLvl w:val="0"/>
        <w:rPr>
          <w:sz w:val="24"/>
          <w:szCs w:val="24"/>
        </w:rPr>
      </w:pPr>
    </w:p>
    <w:p w:rsidR="007638C2" w:rsidRDefault="007638C2" w:rsidP="007638C2">
      <w:pPr>
        <w:jc w:val="center"/>
        <w:outlineLvl w:val="0"/>
        <w:rPr>
          <w:sz w:val="24"/>
          <w:szCs w:val="24"/>
        </w:rPr>
      </w:pPr>
      <w:r>
        <w:rPr>
          <w:b/>
          <w:sz w:val="24"/>
          <w:szCs w:val="24"/>
        </w:rPr>
        <w:t>2. Риск случайной гибели товара</w:t>
      </w:r>
    </w:p>
    <w:p w:rsidR="007638C2" w:rsidRDefault="007638C2" w:rsidP="007638C2">
      <w:pPr>
        <w:jc w:val="both"/>
        <w:outlineLvl w:val="0"/>
        <w:rPr>
          <w:sz w:val="24"/>
          <w:szCs w:val="24"/>
        </w:rPr>
      </w:pPr>
      <w:r>
        <w:rPr>
          <w:sz w:val="24"/>
          <w:szCs w:val="24"/>
        </w:rPr>
        <w:t xml:space="preserve">      2.1.  Риск  случайной  гибели  или случайной  порчи,  утраты  или  повреждения товара,  являющегося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7638C2" w:rsidRDefault="007638C2" w:rsidP="007638C2">
      <w:pPr>
        <w:jc w:val="both"/>
        <w:rPr>
          <w:sz w:val="24"/>
          <w:szCs w:val="24"/>
        </w:rPr>
      </w:pPr>
    </w:p>
    <w:p w:rsidR="007638C2" w:rsidRDefault="007638C2" w:rsidP="007638C2">
      <w:pPr>
        <w:jc w:val="center"/>
        <w:outlineLvl w:val="0"/>
        <w:rPr>
          <w:b/>
          <w:sz w:val="24"/>
          <w:szCs w:val="24"/>
        </w:rPr>
      </w:pPr>
      <w:r>
        <w:rPr>
          <w:b/>
          <w:sz w:val="24"/>
          <w:szCs w:val="24"/>
        </w:rPr>
        <w:t>3. Порядок поставки товар</w:t>
      </w:r>
    </w:p>
    <w:p w:rsidR="007638C2" w:rsidRDefault="007638C2" w:rsidP="007638C2">
      <w:pPr>
        <w:jc w:val="center"/>
        <w:outlineLvl w:val="0"/>
        <w:rPr>
          <w:b/>
          <w:sz w:val="24"/>
          <w:szCs w:val="24"/>
        </w:rPr>
      </w:pPr>
      <w:r>
        <w:rPr>
          <w:b/>
          <w:sz w:val="24"/>
          <w:szCs w:val="24"/>
        </w:rPr>
        <w:t xml:space="preserve">   </w:t>
      </w:r>
      <w:r>
        <w:rPr>
          <w:sz w:val="24"/>
          <w:szCs w:val="24"/>
        </w:rPr>
        <w:t xml:space="preserve"> 3.1. Поставщик осуществляет поставку  (отгрузку)  товара по следующему    адресу:</w:t>
      </w:r>
    </w:p>
    <w:p w:rsidR="007638C2" w:rsidRDefault="007638C2" w:rsidP="007638C2">
      <w:pPr>
        <w:jc w:val="both"/>
        <w:rPr>
          <w:sz w:val="24"/>
          <w:szCs w:val="24"/>
        </w:rPr>
      </w:pPr>
      <w:r>
        <w:rPr>
          <w:sz w:val="24"/>
          <w:szCs w:val="24"/>
        </w:rPr>
        <w:t xml:space="preserve">  628260, ул. Железнодорожная, 33,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Тюменская область, Ханты-Мансийский автономный округ - Югра. </w:t>
      </w:r>
    </w:p>
    <w:p w:rsidR="007638C2" w:rsidRDefault="007638C2" w:rsidP="007638C2">
      <w:pPr>
        <w:jc w:val="both"/>
        <w:rPr>
          <w:sz w:val="24"/>
          <w:szCs w:val="24"/>
        </w:rPr>
      </w:pPr>
      <w:r>
        <w:rPr>
          <w:sz w:val="24"/>
          <w:szCs w:val="24"/>
        </w:rPr>
        <w:t xml:space="preserve">     3.2. Поставщик обязуется поставить товар  </w:t>
      </w:r>
      <w:r>
        <w:rPr>
          <w:sz w:val="24"/>
          <w:szCs w:val="24"/>
          <w:u w:val="single"/>
        </w:rPr>
        <w:t xml:space="preserve">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договора поставки товара</w:t>
      </w:r>
      <w:r>
        <w:rPr>
          <w:sz w:val="24"/>
          <w:szCs w:val="24"/>
        </w:rPr>
        <w:t>.</w:t>
      </w:r>
    </w:p>
    <w:p w:rsidR="007638C2" w:rsidRDefault="007638C2" w:rsidP="007638C2">
      <w:pPr>
        <w:jc w:val="both"/>
        <w:rPr>
          <w:sz w:val="24"/>
          <w:szCs w:val="24"/>
        </w:rPr>
      </w:pPr>
      <w:r>
        <w:rPr>
          <w:sz w:val="24"/>
          <w:szCs w:val="24"/>
        </w:rPr>
        <w:t xml:space="preserve">     3.3. Товар  считается  поставленным  надлежащим  образом,  а  Поставщик   выполнившим    свои   обязательства     с  момента передачи  товара     Заказчику.   При   </w:t>
      </w:r>
    </w:p>
    <w:p w:rsidR="007638C2" w:rsidRDefault="007638C2" w:rsidP="007638C2">
      <w:pPr>
        <w:jc w:val="both"/>
        <w:rPr>
          <w:sz w:val="24"/>
          <w:szCs w:val="24"/>
        </w:rPr>
      </w:pPr>
    </w:p>
    <w:p w:rsidR="007638C2" w:rsidRDefault="007638C2" w:rsidP="007638C2">
      <w:pPr>
        <w:ind w:firstLine="720"/>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lastRenderedPageBreak/>
        <w:t>этом</w:t>
      </w:r>
      <w:proofErr w:type="gramEnd"/>
      <w:r>
        <w:rPr>
          <w:sz w:val="24"/>
          <w:szCs w:val="24"/>
        </w:rPr>
        <w:t xml:space="preserve">   право   собственности   на   товар     переходит  от  Поставщика  к  Заказчику в момент   приемки товара   Заказчиком. </w:t>
      </w:r>
    </w:p>
    <w:p w:rsidR="007638C2" w:rsidRDefault="007638C2" w:rsidP="007638C2">
      <w:pPr>
        <w:jc w:val="both"/>
        <w:outlineLvl w:val="0"/>
        <w:rPr>
          <w:sz w:val="24"/>
          <w:szCs w:val="24"/>
        </w:rPr>
      </w:pPr>
    </w:p>
    <w:p w:rsidR="007638C2" w:rsidRDefault="007638C2" w:rsidP="007638C2">
      <w:pPr>
        <w:jc w:val="center"/>
        <w:rPr>
          <w:b/>
          <w:sz w:val="24"/>
          <w:szCs w:val="24"/>
        </w:rPr>
      </w:pPr>
      <w:r>
        <w:rPr>
          <w:b/>
          <w:sz w:val="24"/>
          <w:szCs w:val="24"/>
        </w:rPr>
        <w:t>4.  Цена  и порядок расчетов</w:t>
      </w:r>
    </w:p>
    <w:p w:rsidR="007638C2" w:rsidRDefault="007638C2" w:rsidP="007638C2">
      <w:pPr>
        <w:jc w:val="both"/>
        <w:rPr>
          <w:sz w:val="24"/>
          <w:szCs w:val="24"/>
        </w:rPr>
      </w:pPr>
      <w:r>
        <w:rPr>
          <w:sz w:val="24"/>
          <w:szCs w:val="24"/>
        </w:rPr>
        <w:t xml:space="preserve">     4.1.Общая  сумма  по договору (цена договора) составляет ________________________________________________________________________ рублей.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 </w:t>
      </w:r>
    </w:p>
    <w:p w:rsidR="007638C2" w:rsidRDefault="007638C2" w:rsidP="007638C2">
      <w:pPr>
        <w:jc w:val="both"/>
        <w:rPr>
          <w:sz w:val="24"/>
          <w:szCs w:val="24"/>
        </w:rPr>
      </w:pPr>
      <w:r>
        <w:rPr>
          <w:sz w:val="24"/>
          <w:szCs w:val="24"/>
        </w:rPr>
        <w:t xml:space="preserve">     4.2.  Расчеты  между  сторонами  производятся путем перечисления денежных средств  на расчетный счет Поставщика  в следующем порядке:  </w:t>
      </w:r>
      <w:r>
        <w:rPr>
          <w:sz w:val="24"/>
          <w:szCs w:val="24"/>
          <w:u w:val="single"/>
        </w:rPr>
        <w:t xml:space="preserve">безналичное перечисление 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товарной накладной, а в случае необходимости устранения  недостатков - акта  устранения  недостатков.</w:t>
      </w:r>
    </w:p>
    <w:p w:rsidR="007638C2" w:rsidRDefault="007638C2" w:rsidP="007638C2">
      <w:pPr>
        <w:jc w:val="both"/>
        <w:rPr>
          <w:sz w:val="24"/>
          <w:szCs w:val="24"/>
        </w:rPr>
      </w:pPr>
      <w:r>
        <w:rPr>
          <w:sz w:val="24"/>
          <w:szCs w:val="24"/>
        </w:rPr>
        <w:t xml:space="preserve">                         </w:t>
      </w:r>
      <w:r>
        <w:rPr>
          <w:sz w:val="24"/>
          <w:szCs w:val="24"/>
        </w:rPr>
        <w:tab/>
        <w:t xml:space="preserve">       </w:t>
      </w:r>
    </w:p>
    <w:p w:rsidR="007638C2" w:rsidRDefault="007638C2" w:rsidP="007638C2">
      <w:pPr>
        <w:jc w:val="center"/>
        <w:rPr>
          <w:b/>
          <w:sz w:val="24"/>
          <w:szCs w:val="24"/>
        </w:rPr>
      </w:pPr>
      <w:r>
        <w:rPr>
          <w:b/>
          <w:sz w:val="24"/>
          <w:szCs w:val="24"/>
        </w:rPr>
        <w:t xml:space="preserve">5. Порядок приемки товара  по количеству, </w:t>
      </w:r>
    </w:p>
    <w:p w:rsidR="007638C2" w:rsidRDefault="007638C2" w:rsidP="007638C2">
      <w:pPr>
        <w:jc w:val="center"/>
        <w:rPr>
          <w:sz w:val="24"/>
          <w:szCs w:val="24"/>
        </w:rPr>
      </w:pPr>
      <w:r>
        <w:rPr>
          <w:b/>
          <w:sz w:val="24"/>
          <w:szCs w:val="24"/>
        </w:rPr>
        <w:t>Комплектности, объему  и качеству</w:t>
      </w:r>
    </w:p>
    <w:p w:rsidR="007638C2" w:rsidRDefault="007638C2" w:rsidP="007638C2">
      <w:pPr>
        <w:jc w:val="both"/>
        <w:rPr>
          <w:sz w:val="24"/>
          <w:szCs w:val="24"/>
        </w:rPr>
      </w:pPr>
      <w:r>
        <w:rPr>
          <w:sz w:val="24"/>
          <w:szCs w:val="24"/>
        </w:rPr>
        <w:t xml:space="preserve">    5.1.Заказчик обязуется предпринять все  надлежащие меры, для принятия  товара,  поставленного Поставщиком  в соответствии  с условиями настоящего  договора, непосредственно  в адрес, указанный  в договоре.</w:t>
      </w:r>
    </w:p>
    <w:p w:rsidR="007638C2" w:rsidRDefault="007638C2" w:rsidP="007638C2">
      <w:pPr>
        <w:jc w:val="both"/>
        <w:rPr>
          <w:sz w:val="24"/>
          <w:szCs w:val="24"/>
        </w:rPr>
      </w:pPr>
      <w:r>
        <w:rPr>
          <w:sz w:val="24"/>
          <w:szCs w:val="24"/>
        </w:rPr>
        <w:t xml:space="preserve">    5.2.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по правилам  ст.514 ГК РФ   и незамедлительно уведомить об этом Поставщика.</w:t>
      </w:r>
    </w:p>
    <w:p w:rsidR="007638C2" w:rsidRDefault="007638C2" w:rsidP="007638C2">
      <w:pPr>
        <w:jc w:val="both"/>
        <w:rPr>
          <w:sz w:val="24"/>
          <w:szCs w:val="24"/>
        </w:rPr>
      </w:pPr>
      <w:r>
        <w:rPr>
          <w:sz w:val="24"/>
          <w:szCs w:val="24"/>
        </w:rPr>
        <w:t xml:space="preserve">     5.3. Приемка товара  осуществляется лицом, уполномоченным Заказчиком в течение десяти дней со дня поступления товара на склад Заказчика. При этом принятый  товар  должен  быть осмотрен, проверен  на соответствие  условиям  договора  по количеству  и качеству.</w:t>
      </w:r>
    </w:p>
    <w:p w:rsidR="007638C2" w:rsidRDefault="007638C2" w:rsidP="007638C2">
      <w:pPr>
        <w:jc w:val="both"/>
        <w:rPr>
          <w:sz w:val="24"/>
          <w:szCs w:val="24"/>
        </w:rPr>
      </w:pPr>
      <w:r>
        <w:rPr>
          <w:sz w:val="24"/>
          <w:szCs w:val="24"/>
        </w:rPr>
        <w:t>В случае выявления  несоответствия  поставляемого  товара  условиям  настоящего договора (несоответствие качества товара требованиям  стандартов, технических или согласованных условий, скрытых недостатков товара)  и др., Заказчик уведомляет об этом Поставщика, составляет акт, перечисляющий недостатки и направляет его Поставщику, с требованием устранить недостатки в срок, указанный Заказчиком. Поставщик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7638C2" w:rsidRDefault="007638C2" w:rsidP="007638C2">
      <w:pPr>
        <w:jc w:val="both"/>
        <w:rPr>
          <w:sz w:val="24"/>
          <w:szCs w:val="24"/>
        </w:rPr>
      </w:pPr>
      <w:r>
        <w:rPr>
          <w:sz w:val="24"/>
          <w:szCs w:val="24"/>
        </w:rPr>
        <w:t xml:space="preserve">     5.4.Датой поставки товара считается дата подписания сторонами  накладной   или акта устранения недостатков.</w:t>
      </w:r>
    </w:p>
    <w:p w:rsidR="007638C2" w:rsidRDefault="007638C2" w:rsidP="007638C2">
      <w:pPr>
        <w:jc w:val="both"/>
        <w:rPr>
          <w:sz w:val="24"/>
          <w:szCs w:val="24"/>
        </w:rPr>
      </w:pPr>
      <w:r>
        <w:rPr>
          <w:sz w:val="24"/>
          <w:szCs w:val="24"/>
        </w:rPr>
        <w:t xml:space="preserve">    5.5. Некачественный (некомплектный) товар  считается  </w:t>
      </w:r>
      <w:proofErr w:type="spellStart"/>
      <w:r>
        <w:rPr>
          <w:sz w:val="24"/>
          <w:szCs w:val="24"/>
        </w:rPr>
        <w:t>непоставленным</w:t>
      </w:r>
      <w:proofErr w:type="spellEnd"/>
      <w:r>
        <w:rPr>
          <w:sz w:val="24"/>
          <w:szCs w:val="24"/>
        </w:rPr>
        <w:t>.</w:t>
      </w:r>
    </w:p>
    <w:p w:rsidR="007638C2" w:rsidRDefault="007638C2" w:rsidP="007638C2">
      <w:pPr>
        <w:jc w:val="both"/>
        <w:rPr>
          <w:sz w:val="24"/>
          <w:szCs w:val="24"/>
        </w:rPr>
      </w:pPr>
    </w:p>
    <w:p w:rsidR="007638C2" w:rsidRDefault="007638C2" w:rsidP="007638C2">
      <w:pPr>
        <w:jc w:val="center"/>
        <w:rPr>
          <w:sz w:val="24"/>
          <w:szCs w:val="24"/>
        </w:rPr>
      </w:pPr>
      <w:r>
        <w:rPr>
          <w:b/>
          <w:sz w:val="24"/>
          <w:szCs w:val="24"/>
        </w:rPr>
        <w:t>6. Гарантийные  обязательства</w:t>
      </w:r>
    </w:p>
    <w:p w:rsidR="007638C2" w:rsidRDefault="007638C2" w:rsidP="007638C2">
      <w:pPr>
        <w:jc w:val="both"/>
        <w:rPr>
          <w:sz w:val="24"/>
          <w:szCs w:val="24"/>
        </w:rPr>
      </w:pPr>
      <w:r>
        <w:rPr>
          <w:sz w:val="24"/>
          <w:szCs w:val="24"/>
        </w:rPr>
        <w:t xml:space="preserve">    6.1. Поставщик  несет  все  расходы  по замене  дефектного товара, выявленного  Заказчиком, если дефект не зависит от условий  хранения  и неправильного обращения.</w:t>
      </w:r>
    </w:p>
    <w:p w:rsidR="007638C2" w:rsidRDefault="007638C2" w:rsidP="007638C2">
      <w:pPr>
        <w:ind w:left="1416"/>
        <w:jc w:val="both"/>
        <w:rPr>
          <w:b/>
          <w:sz w:val="24"/>
          <w:szCs w:val="24"/>
        </w:rPr>
      </w:pPr>
      <w:r>
        <w:rPr>
          <w:b/>
          <w:sz w:val="24"/>
          <w:szCs w:val="24"/>
        </w:rPr>
        <w:t xml:space="preserve">              </w:t>
      </w:r>
    </w:p>
    <w:p w:rsidR="007638C2" w:rsidRDefault="007638C2" w:rsidP="007638C2">
      <w:pPr>
        <w:ind w:left="1416"/>
        <w:jc w:val="both"/>
        <w:rPr>
          <w:b/>
          <w:sz w:val="24"/>
          <w:szCs w:val="24"/>
        </w:rPr>
      </w:pPr>
    </w:p>
    <w:p w:rsidR="007638C2" w:rsidRDefault="007638C2" w:rsidP="007638C2">
      <w:pPr>
        <w:jc w:val="center"/>
        <w:rPr>
          <w:sz w:val="24"/>
          <w:szCs w:val="24"/>
        </w:rPr>
      </w:pPr>
      <w:r>
        <w:rPr>
          <w:b/>
          <w:sz w:val="24"/>
          <w:szCs w:val="24"/>
        </w:rPr>
        <w:t>7. Ответственность сторон</w:t>
      </w:r>
    </w:p>
    <w:p w:rsidR="007638C2" w:rsidRDefault="007638C2" w:rsidP="007638C2">
      <w:pPr>
        <w:jc w:val="both"/>
        <w:rPr>
          <w:sz w:val="24"/>
          <w:szCs w:val="24"/>
        </w:rPr>
      </w:pPr>
      <w:r>
        <w:rPr>
          <w:sz w:val="24"/>
          <w:szCs w:val="24"/>
        </w:rPr>
        <w:t xml:space="preserve">     7.1.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w:t>
      </w:r>
      <w:proofErr w:type="gramStart"/>
      <w:r>
        <w:rPr>
          <w:sz w:val="24"/>
          <w:szCs w:val="24"/>
        </w:rPr>
        <w:t>вследствие</w:t>
      </w:r>
      <w:proofErr w:type="gramEnd"/>
      <w:r>
        <w:rPr>
          <w:sz w:val="24"/>
          <w:szCs w:val="24"/>
        </w:rPr>
        <w:t xml:space="preserve">  </w:t>
      </w:r>
    </w:p>
    <w:p w:rsidR="007638C2" w:rsidRDefault="007638C2" w:rsidP="007638C2">
      <w:pPr>
        <w:jc w:val="both"/>
        <w:rPr>
          <w:sz w:val="24"/>
          <w:szCs w:val="24"/>
        </w:rPr>
      </w:pPr>
    </w:p>
    <w:p w:rsidR="007638C2" w:rsidRDefault="007638C2" w:rsidP="007638C2">
      <w:pPr>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w:t>
      </w:r>
    </w:p>
    <w:p w:rsidR="007638C2" w:rsidRDefault="007638C2" w:rsidP="007638C2">
      <w:pPr>
        <w:jc w:val="both"/>
        <w:rPr>
          <w:sz w:val="24"/>
          <w:szCs w:val="24"/>
        </w:rPr>
      </w:pPr>
    </w:p>
    <w:p w:rsidR="007638C2" w:rsidRDefault="007638C2" w:rsidP="007638C2">
      <w:pPr>
        <w:jc w:val="both"/>
        <w:rPr>
          <w:sz w:val="24"/>
          <w:szCs w:val="24"/>
        </w:rPr>
      </w:pPr>
      <w:r>
        <w:rPr>
          <w:sz w:val="24"/>
          <w:szCs w:val="24"/>
        </w:rPr>
        <w:lastRenderedPageBreak/>
        <w:t xml:space="preserve">действий обстоятельств непреодолимой   силы   (форс-мажор),  т.е.  чрезвычайных   и   непредотвратимых   обстоятельств, при конкретных условиях конкретного периода времени. </w:t>
      </w:r>
    </w:p>
    <w:p w:rsidR="007638C2" w:rsidRDefault="007638C2" w:rsidP="007638C2">
      <w:pPr>
        <w:jc w:val="both"/>
        <w:rPr>
          <w:sz w:val="24"/>
          <w:szCs w:val="24"/>
        </w:rPr>
      </w:pPr>
      <w:r>
        <w:rPr>
          <w:sz w:val="24"/>
          <w:szCs w:val="24"/>
        </w:rPr>
        <w:t xml:space="preserve">     Положения настоящего пункта договора   применяются его сторонами независимо от того,  в  чьей  собственности  в  тот момент находился товар (партии  товара).</w:t>
      </w:r>
    </w:p>
    <w:p w:rsidR="007638C2" w:rsidRDefault="007638C2" w:rsidP="007638C2">
      <w:pPr>
        <w:jc w:val="both"/>
        <w:rPr>
          <w:sz w:val="24"/>
          <w:szCs w:val="24"/>
        </w:rPr>
      </w:pPr>
      <w:r>
        <w:rPr>
          <w:sz w:val="24"/>
          <w:szCs w:val="24"/>
        </w:rPr>
        <w:t xml:space="preserve">     7.2.В случае просрочки исполнения Поставщиком обязательств, предусмотренных  настоящим  договором, Заказчик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7.3. В случае просрочки исполнения Заказчиком обязательств, предусмотренных  настоящим  договором, Поставщик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7.4.В случае поставки товара ненадлежащего качества наступают последствия, предусмотренные ст. 475, 518 ГК РФ, а при поставке некомплектных товаров - ст. 480,  519  ГК  РФ. </w:t>
      </w:r>
    </w:p>
    <w:p w:rsidR="007638C2" w:rsidRDefault="007638C2" w:rsidP="007638C2">
      <w:pPr>
        <w:jc w:val="both"/>
        <w:rPr>
          <w:sz w:val="24"/>
          <w:szCs w:val="24"/>
        </w:rPr>
      </w:pPr>
      <w:r>
        <w:rPr>
          <w:sz w:val="24"/>
          <w:szCs w:val="24"/>
        </w:rPr>
        <w:t xml:space="preserve">     7.5. 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7638C2" w:rsidRDefault="007638C2" w:rsidP="007638C2">
      <w:pPr>
        <w:jc w:val="both"/>
        <w:rPr>
          <w:sz w:val="24"/>
          <w:szCs w:val="24"/>
        </w:rPr>
      </w:pPr>
      <w:r>
        <w:rPr>
          <w:sz w:val="24"/>
          <w:szCs w:val="24"/>
        </w:rPr>
        <w:t xml:space="preserve">     7.6. Ответственность  сторон  в  иных  случаях определяется  в соответствии с законодательством Российской  Федерации.              </w:t>
      </w:r>
    </w:p>
    <w:p w:rsidR="007638C2" w:rsidRDefault="007638C2" w:rsidP="007638C2">
      <w:pPr>
        <w:ind w:left="1416" w:firstLine="708"/>
        <w:jc w:val="both"/>
        <w:outlineLvl w:val="0"/>
        <w:rPr>
          <w:sz w:val="24"/>
          <w:szCs w:val="24"/>
        </w:rPr>
      </w:pPr>
    </w:p>
    <w:p w:rsidR="007638C2" w:rsidRDefault="007638C2" w:rsidP="007638C2">
      <w:pPr>
        <w:jc w:val="center"/>
        <w:outlineLvl w:val="0"/>
        <w:rPr>
          <w:sz w:val="24"/>
          <w:szCs w:val="24"/>
        </w:rPr>
      </w:pPr>
      <w:r>
        <w:rPr>
          <w:b/>
          <w:sz w:val="24"/>
          <w:szCs w:val="24"/>
        </w:rPr>
        <w:t>8. Порядок разрешения споров</w:t>
      </w:r>
    </w:p>
    <w:p w:rsidR="007638C2" w:rsidRDefault="007638C2" w:rsidP="007638C2">
      <w:pPr>
        <w:jc w:val="both"/>
        <w:rPr>
          <w:sz w:val="24"/>
          <w:szCs w:val="24"/>
        </w:rPr>
      </w:pPr>
      <w:r>
        <w:rPr>
          <w:sz w:val="24"/>
          <w:szCs w:val="24"/>
        </w:rPr>
        <w:t xml:space="preserve">      8.1. </w:t>
      </w:r>
      <w:proofErr w:type="gramStart"/>
      <w:r>
        <w:rPr>
          <w:sz w:val="24"/>
          <w:szCs w:val="24"/>
        </w:rPr>
        <w:t>Споры, которые могут возникнуть при исполнении условий настоящего договора, стороны будут стремиться   разрешить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7638C2" w:rsidRDefault="007638C2" w:rsidP="007638C2">
      <w:pPr>
        <w:jc w:val="both"/>
        <w:rPr>
          <w:sz w:val="24"/>
          <w:szCs w:val="24"/>
        </w:rPr>
      </w:pPr>
      <w:r>
        <w:rPr>
          <w:sz w:val="24"/>
          <w:szCs w:val="24"/>
        </w:rPr>
        <w:t xml:space="preserve">     8.2.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Pr>
          <w:sz w:val="24"/>
          <w:szCs w:val="24"/>
        </w:rPr>
        <w:t>Югры</w:t>
      </w:r>
      <w:proofErr w:type="spellEnd"/>
      <w:r>
        <w:rPr>
          <w:sz w:val="24"/>
          <w:szCs w:val="24"/>
        </w:rPr>
        <w:t>.</w:t>
      </w:r>
    </w:p>
    <w:p w:rsidR="007638C2" w:rsidRDefault="007638C2" w:rsidP="007638C2">
      <w:pPr>
        <w:jc w:val="both"/>
        <w:rPr>
          <w:sz w:val="24"/>
          <w:szCs w:val="24"/>
        </w:rPr>
      </w:pPr>
    </w:p>
    <w:p w:rsidR="007638C2" w:rsidRDefault="007638C2" w:rsidP="007638C2">
      <w:pPr>
        <w:jc w:val="center"/>
        <w:outlineLvl w:val="0"/>
        <w:rPr>
          <w:sz w:val="24"/>
          <w:szCs w:val="24"/>
        </w:rPr>
      </w:pPr>
      <w:r>
        <w:rPr>
          <w:b/>
          <w:sz w:val="24"/>
          <w:szCs w:val="24"/>
        </w:rPr>
        <w:t>9. Порядок  изменения  и расторжения контракта</w:t>
      </w:r>
    </w:p>
    <w:p w:rsidR="007638C2" w:rsidRDefault="007638C2" w:rsidP="007638C2">
      <w:pPr>
        <w:jc w:val="both"/>
        <w:rPr>
          <w:sz w:val="24"/>
          <w:szCs w:val="24"/>
        </w:rPr>
      </w:pPr>
      <w:r>
        <w:rPr>
          <w:sz w:val="24"/>
          <w:szCs w:val="24"/>
        </w:rPr>
        <w:t xml:space="preserve">    9.1.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7638C2" w:rsidRDefault="007638C2" w:rsidP="007638C2">
      <w:pPr>
        <w:jc w:val="both"/>
        <w:rPr>
          <w:sz w:val="24"/>
          <w:szCs w:val="24"/>
        </w:rPr>
      </w:pPr>
      <w:r>
        <w:rPr>
          <w:sz w:val="24"/>
          <w:szCs w:val="24"/>
        </w:rPr>
        <w:t xml:space="preserve">    9.2. Досрочное расторжение договора возможно по соглашению сторон  либо  по основаниям, предусмотренным  действующим законодательством.</w:t>
      </w:r>
    </w:p>
    <w:p w:rsidR="007638C2" w:rsidRDefault="007638C2" w:rsidP="007638C2">
      <w:pPr>
        <w:jc w:val="both"/>
        <w:rPr>
          <w:sz w:val="24"/>
          <w:szCs w:val="24"/>
        </w:rPr>
      </w:pPr>
      <w:r>
        <w:rPr>
          <w:sz w:val="24"/>
          <w:szCs w:val="24"/>
        </w:rPr>
        <w:t xml:space="preserve">    9.3. Сторона, решившая  расторгнуть  настоящий договор  должна направить  другой  стороне   письменное  уведомление  о намерении  расторгнуть  договор.</w:t>
      </w:r>
    </w:p>
    <w:p w:rsidR="007638C2" w:rsidRDefault="007638C2" w:rsidP="007638C2">
      <w:pPr>
        <w:jc w:val="both"/>
        <w:rPr>
          <w:sz w:val="24"/>
          <w:szCs w:val="24"/>
        </w:rPr>
      </w:pPr>
    </w:p>
    <w:p w:rsidR="007638C2" w:rsidRDefault="007638C2" w:rsidP="007638C2">
      <w:pPr>
        <w:ind w:left="708" w:firstLine="708"/>
        <w:jc w:val="both"/>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center"/>
        <w:outlineLvl w:val="0"/>
        <w:rPr>
          <w:b/>
          <w:sz w:val="24"/>
          <w:szCs w:val="24"/>
        </w:rPr>
      </w:pPr>
      <w:r>
        <w:rPr>
          <w:b/>
          <w:sz w:val="24"/>
          <w:szCs w:val="24"/>
        </w:rPr>
        <w:lastRenderedPageBreak/>
        <w:t>10. Действие контракта  во времени, прочие  условия</w:t>
      </w:r>
    </w:p>
    <w:p w:rsidR="007638C2" w:rsidRDefault="007638C2" w:rsidP="007638C2">
      <w:pPr>
        <w:jc w:val="both"/>
        <w:outlineLvl w:val="0"/>
        <w:rPr>
          <w:sz w:val="24"/>
          <w:szCs w:val="24"/>
        </w:rPr>
      </w:pPr>
      <w:r>
        <w:rPr>
          <w:sz w:val="24"/>
          <w:szCs w:val="24"/>
        </w:rPr>
        <w:t xml:space="preserve">    10.1.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применяются  к  отношениям  сторон, возникшим  после  заключения  настоящего договора.</w:t>
      </w:r>
    </w:p>
    <w:p w:rsidR="007638C2" w:rsidRDefault="007638C2" w:rsidP="007638C2">
      <w:pPr>
        <w:jc w:val="both"/>
        <w:outlineLvl w:val="0"/>
        <w:rPr>
          <w:sz w:val="24"/>
          <w:szCs w:val="24"/>
        </w:rPr>
      </w:pPr>
      <w:r>
        <w:rPr>
          <w:sz w:val="24"/>
          <w:szCs w:val="24"/>
        </w:rPr>
        <w:t xml:space="preserve">    10.2. Настоящий договор действует  до исполнения Сторонами своих обязательств  и завершения  всех  взаиморасчетов  по настоящему договору.</w:t>
      </w:r>
    </w:p>
    <w:p w:rsidR="007638C2" w:rsidRDefault="007638C2" w:rsidP="007638C2">
      <w:pPr>
        <w:jc w:val="both"/>
        <w:outlineLvl w:val="0"/>
        <w:rPr>
          <w:sz w:val="24"/>
          <w:szCs w:val="24"/>
        </w:rPr>
      </w:pPr>
      <w:r>
        <w:rPr>
          <w:sz w:val="24"/>
          <w:szCs w:val="24"/>
        </w:rPr>
        <w:t xml:space="preserve">    10.3.Настоящий договор  составлен  в двух экземплярах, имеющих одинаковую юридическую силу, по одному экземпляру  для  каждой  из Сторон.</w:t>
      </w:r>
    </w:p>
    <w:p w:rsidR="007638C2" w:rsidRDefault="007638C2" w:rsidP="007638C2">
      <w:pPr>
        <w:jc w:val="both"/>
        <w:outlineLvl w:val="0"/>
        <w:rPr>
          <w:sz w:val="24"/>
          <w:szCs w:val="24"/>
        </w:rPr>
      </w:pPr>
      <w:r>
        <w:rPr>
          <w:sz w:val="24"/>
          <w:szCs w:val="24"/>
        </w:rPr>
        <w:t xml:space="preserve">    10.4. Вопросы, не урегулированные  настоящим договором,  разрешаются  в соответствии  с действующим  законодательством Российской  Федерации.</w:t>
      </w:r>
    </w:p>
    <w:p w:rsidR="007638C2" w:rsidRDefault="007638C2" w:rsidP="007638C2">
      <w:pPr>
        <w:jc w:val="both"/>
        <w:outlineLvl w:val="0"/>
        <w:rPr>
          <w:sz w:val="24"/>
          <w:szCs w:val="24"/>
        </w:rPr>
      </w:pPr>
      <w:r>
        <w:rPr>
          <w:sz w:val="24"/>
          <w:szCs w:val="24"/>
        </w:rPr>
        <w:t xml:space="preserve">    10.5. Следующие  приложения являются неотъемлемой частью  настоящего договора:</w:t>
      </w:r>
    </w:p>
    <w:p w:rsidR="007638C2" w:rsidRDefault="007638C2" w:rsidP="007638C2">
      <w:pPr>
        <w:jc w:val="both"/>
        <w:outlineLvl w:val="0"/>
        <w:rPr>
          <w:sz w:val="24"/>
          <w:szCs w:val="24"/>
        </w:rPr>
      </w:pPr>
      <w:r>
        <w:rPr>
          <w:sz w:val="24"/>
          <w:szCs w:val="24"/>
        </w:rPr>
        <w:t>- приложение  № 1 – спецификация.</w:t>
      </w:r>
    </w:p>
    <w:p w:rsidR="007638C2" w:rsidRDefault="007638C2" w:rsidP="007638C2">
      <w:pPr>
        <w:ind w:left="708" w:firstLine="708"/>
        <w:jc w:val="both"/>
        <w:rPr>
          <w:sz w:val="24"/>
          <w:szCs w:val="24"/>
        </w:rPr>
      </w:pPr>
      <w:r>
        <w:rPr>
          <w:sz w:val="24"/>
          <w:szCs w:val="24"/>
        </w:rPr>
        <w:t xml:space="preserve">            </w:t>
      </w:r>
    </w:p>
    <w:p w:rsidR="007638C2" w:rsidRDefault="007638C2" w:rsidP="007638C2">
      <w:pPr>
        <w:jc w:val="center"/>
        <w:rPr>
          <w:b/>
          <w:sz w:val="24"/>
          <w:szCs w:val="24"/>
        </w:rPr>
      </w:pPr>
      <w:r>
        <w:rPr>
          <w:b/>
          <w:sz w:val="24"/>
          <w:szCs w:val="24"/>
        </w:rPr>
        <w:t>11. Юридические адреса сторон</w:t>
      </w:r>
    </w:p>
    <w:p w:rsidR="007638C2" w:rsidRDefault="007638C2" w:rsidP="007638C2">
      <w:pPr>
        <w:ind w:left="708" w:firstLine="708"/>
        <w:jc w:val="both"/>
        <w:rPr>
          <w:sz w:val="24"/>
          <w:szCs w:val="24"/>
        </w:rPr>
      </w:pPr>
    </w:p>
    <w:p w:rsidR="007638C2" w:rsidRDefault="007638C2" w:rsidP="007638C2">
      <w:pPr>
        <w:jc w:val="both"/>
        <w:rPr>
          <w:sz w:val="24"/>
          <w:szCs w:val="24"/>
        </w:rPr>
      </w:pPr>
      <w:r>
        <w:rPr>
          <w:sz w:val="24"/>
          <w:szCs w:val="24"/>
        </w:rPr>
        <w:t xml:space="preserve">     11.1. В  случае  изменения  юридического  адреса   или  обслуживающего  банка стороны    договора  обязаны  в  10 </w:t>
      </w:r>
      <w:proofErr w:type="spellStart"/>
      <w:r>
        <w:rPr>
          <w:sz w:val="24"/>
          <w:szCs w:val="24"/>
        </w:rPr>
        <w:t>дневный</w:t>
      </w:r>
      <w:proofErr w:type="spellEnd"/>
      <w:r>
        <w:rPr>
          <w:sz w:val="24"/>
          <w:szCs w:val="24"/>
        </w:rPr>
        <w:t xml:space="preserve"> срок уведомить об  этом  друг друга.</w:t>
      </w:r>
    </w:p>
    <w:p w:rsidR="007638C2" w:rsidRDefault="007638C2" w:rsidP="007638C2">
      <w:pPr>
        <w:jc w:val="both"/>
        <w:rPr>
          <w:sz w:val="24"/>
          <w:szCs w:val="24"/>
        </w:rPr>
      </w:pPr>
      <w:r>
        <w:rPr>
          <w:sz w:val="24"/>
          <w:szCs w:val="24"/>
        </w:rPr>
        <w:t xml:space="preserve">     11.2. Реквизиты сторон:</w:t>
      </w:r>
    </w:p>
    <w:p w:rsidR="007638C2" w:rsidRDefault="007638C2" w:rsidP="007638C2">
      <w:pPr>
        <w:jc w:val="both"/>
        <w:rPr>
          <w:b/>
          <w:sz w:val="24"/>
          <w:szCs w:val="24"/>
        </w:rPr>
      </w:pPr>
      <w:r>
        <w:rPr>
          <w:sz w:val="24"/>
          <w:szCs w:val="24"/>
        </w:rPr>
        <w:t xml:space="preserve">            </w:t>
      </w:r>
      <w:r>
        <w:rPr>
          <w:b/>
          <w:sz w:val="24"/>
          <w:szCs w:val="24"/>
        </w:rPr>
        <w:t>Заказчик:                                                                         Поставщик:</w:t>
      </w:r>
    </w:p>
    <w:tbl>
      <w:tblPr>
        <w:tblW w:w="9564" w:type="dxa"/>
        <w:tblLook w:val="04A0"/>
      </w:tblPr>
      <w:tblGrid>
        <w:gridCol w:w="4962"/>
        <w:gridCol w:w="4602"/>
      </w:tblGrid>
      <w:tr w:rsidR="007638C2" w:rsidTr="007638C2">
        <w:trPr>
          <w:trHeight w:val="4693"/>
        </w:trPr>
        <w:tc>
          <w:tcPr>
            <w:tcW w:w="4962" w:type="dxa"/>
          </w:tcPr>
          <w:p w:rsidR="007638C2" w:rsidRDefault="007638C2">
            <w:pPr>
              <w:pStyle w:val="a9"/>
              <w:spacing w:after="0"/>
              <w:ind w:left="0"/>
              <w:rPr>
                <w:rFonts w:ascii="Times New Roman" w:hAnsi="Times New Roman"/>
                <w:b/>
                <w:sz w:val="20"/>
                <w:szCs w:val="20"/>
              </w:rPr>
            </w:pPr>
            <w:r>
              <w:rPr>
                <w:rFonts w:ascii="Times New Roman" w:hAnsi="Times New Roman"/>
                <w:b/>
                <w:sz w:val="20"/>
                <w:szCs w:val="20"/>
              </w:rPr>
              <w:t>Муниципальное бюджетное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образовательное учреждение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дополнительного образования</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 xml:space="preserve">детей «Детская художественная </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школа»</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ИНН 8622008546 КПП 862201001</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ОГРН 1028601847790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Плательщик:</w:t>
            </w:r>
          </w:p>
          <w:p w:rsidR="007638C2" w:rsidRDefault="007638C2">
            <w:pPr>
              <w:pStyle w:val="a9"/>
              <w:spacing w:after="0"/>
              <w:ind w:left="0"/>
              <w:rPr>
                <w:rFonts w:ascii="Times New Roman" w:hAnsi="Times New Roman"/>
                <w:sz w:val="20"/>
                <w:szCs w:val="20"/>
              </w:rPr>
            </w:pPr>
            <w:proofErr w:type="gramStart"/>
            <w:r>
              <w:rPr>
                <w:rFonts w:ascii="Times New Roman" w:hAnsi="Times New Roman"/>
                <w:sz w:val="20"/>
                <w:szCs w:val="20"/>
              </w:rPr>
              <w:t>(Департамент финансов администрации</w:t>
            </w:r>
            <w:proofErr w:type="gramEnd"/>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 г. Югорска МБОУ ДОД «Детская художественная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школа» </w:t>
            </w:r>
            <w:proofErr w:type="gramStart"/>
            <w:r>
              <w:rPr>
                <w:rFonts w:ascii="Times New Roman" w:hAnsi="Times New Roman"/>
                <w:sz w:val="20"/>
                <w:szCs w:val="20"/>
              </w:rPr>
              <w:t>л</w:t>
            </w:r>
            <w:proofErr w:type="gramEnd"/>
            <w:r>
              <w:rPr>
                <w:rFonts w:ascii="Times New Roman" w:hAnsi="Times New Roman"/>
                <w:sz w:val="20"/>
                <w:szCs w:val="20"/>
              </w:rPr>
              <w:t>/с 208.20.105.</w:t>
            </w:r>
            <w:r w:rsidR="009958F4">
              <w:rPr>
                <w:rFonts w:ascii="Times New Roman" w:hAnsi="Times New Roman"/>
                <w:sz w:val="20"/>
                <w:szCs w:val="20"/>
              </w:rPr>
              <w:t>2</w:t>
            </w:r>
            <w:r>
              <w:rPr>
                <w:rFonts w:ascii="Times New Roman" w:hAnsi="Times New Roman"/>
                <w:sz w:val="20"/>
                <w:szCs w:val="20"/>
              </w:rPr>
              <w:t>)</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ОАО Ханты-Мансийск </w:t>
            </w:r>
            <w:proofErr w:type="gramStart"/>
            <w:r>
              <w:rPr>
                <w:rFonts w:ascii="Times New Roman" w:hAnsi="Times New Roman"/>
                <w:sz w:val="20"/>
                <w:szCs w:val="20"/>
              </w:rPr>
              <w:t>г</w:t>
            </w:r>
            <w:proofErr w:type="gramEnd"/>
            <w:r>
              <w:rPr>
                <w:rFonts w:ascii="Times New Roman" w:hAnsi="Times New Roman"/>
                <w:sz w:val="20"/>
                <w:szCs w:val="20"/>
              </w:rPr>
              <w:t>. Ханты-Мансийск</w:t>
            </w:r>
          </w:p>
          <w:p w:rsidR="007638C2" w:rsidRDefault="007638C2">
            <w:pPr>
              <w:pStyle w:val="a9"/>
              <w:spacing w:after="0"/>
              <w:ind w:left="0"/>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 xml:space="preserve">/с 40701810800063000007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БИК 047162740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к/с 30101810100000000740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Почтовый адрес: 628260, </w:t>
            </w:r>
            <w:proofErr w:type="spellStart"/>
            <w:r>
              <w:rPr>
                <w:rFonts w:ascii="Times New Roman" w:hAnsi="Times New Roman"/>
                <w:sz w:val="20"/>
                <w:szCs w:val="20"/>
              </w:rPr>
              <w:t>ХМАО-Югра</w:t>
            </w:r>
            <w:proofErr w:type="spellEnd"/>
            <w:r>
              <w:rPr>
                <w:rFonts w:ascii="Times New Roman" w:hAnsi="Times New Roman"/>
                <w:sz w:val="20"/>
                <w:szCs w:val="20"/>
              </w:rPr>
              <w:t xml:space="preserve">,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Тюменская область, </w:t>
            </w:r>
            <w:proofErr w:type="gramStart"/>
            <w:r>
              <w:rPr>
                <w:rFonts w:ascii="Times New Roman" w:hAnsi="Times New Roman"/>
                <w:sz w:val="20"/>
                <w:szCs w:val="20"/>
              </w:rPr>
              <w:t>г</w:t>
            </w:r>
            <w:proofErr w:type="gramEnd"/>
            <w:r>
              <w:rPr>
                <w:rFonts w:ascii="Times New Roman" w:hAnsi="Times New Roman"/>
                <w:sz w:val="20"/>
                <w:szCs w:val="20"/>
              </w:rPr>
              <w:t xml:space="preserve">. Югорск,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ул. Железнодорожная, 33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тел.: (34675) 7-59-39 (факс) 7-50-26, 2-44-66</w:t>
            </w:r>
          </w:p>
          <w:p w:rsidR="007638C2" w:rsidRDefault="007638C2">
            <w:pPr>
              <w:spacing w:line="276" w:lineRule="auto"/>
            </w:pPr>
          </w:p>
          <w:p w:rsidR="007638C2" w:rsidRDefault="007638C2">
            <w:pPr>
              <w:spacing w:line="276" w:lineRule="auto"/>
            </w:pPr>
          </w:p>
          <w:p w:rsidR="007638C2" w:rsidRDefault="007638C2">
            <w:pPr>
              <w:tabs>
                <w:tab w:val="left" w:pos="1546"/>
              </w:tabs>
              <w:spacing w:line="276" w:lineRule="auto"/>
              <w:ind w:right="422"/>
              <w:rPr>
                <w:bCs/>
                <w:color w:val="262626"/>
                <w:spacing w:val="-5"/>
              </w:rPr>
            </w:pPr>
            <w:r>
              <w:t xml:space="preserve">_____________ / _________________________  /                                                                    </w:t>
            </w:r>
          </w:p>
          <w:p w:rsidR="007638C2" w:rsidRDefault="007638C2">
            <w:pPr>
              <w:pStyle w:val="a9"/>
              <w:spacing w:after="0"/>
              <w:ind w:left="142"/>
              <w:rPr>
                <w:i/>
              </w:rPr>
            </w:pPr>
            <w:r>
              <w:t xml:space="preserve">МП                </w:t>
            </w:r>
            <w:r>
              <w:rPr>
                <w:bCs/>
                <w:color w:val="262626"/>
                <w:spacing w:val="-5"/>
              </w:rPr>
              <w:t>«___»_____________2012 г.</w:t>
            </w:r>
          </w:p>
        </w:tc>
        <w:tc>
          <w:tcPr>
            <w:tcW w:w="4602" w:type="dxa"/>
          </w:tcPr>
          <w:p w:rsidR="007638C2" w:rsidRDefault="007638C2">
            <w:pPr>
              <w:pStyle w:val="a9"/>
              <w:spacing w:before="100" w:beforeAutospacing="1" w:after="100" w:afterAutospacing="1"/>
              <w:ind w:left="-41" w:firstLine="4"/>
              <w:jc w:val="both"/>
            </w:pPr>
          </w:p>
        </w:tc>
      </w:tr>
    </w:tbl>
    <w:p w:rsidR="007638C2" w:rsidRDefault="007638C2" w:rsidP="007638C2">
      <w:pPr>
        <w:jc w:val="both"/>
        <w:rPr>
          <w:sz w:val="24"/>
          <w:szCs w:val="24"/>
        </w:rPr>
      </w:pPr>
    </w:p>
    <w:p w:rsidR="007638C2" w:rsidRDefault="007638C2" w:rsidP="007638C2">
      <w:pPr>
        <w:jc w:val="both"/>
        <w:rPr>
          <w:sz w:val="24"/>
          <w:szCs w:val="24"/>
        </w:rPr>
      </w:pPr>
      <w:r>
        <w:rPr>
          <w:sz w:val="24"/>
          <w:szCs w:val="24"/>
        </w:rPr>
        <w:tab/>
      </w:r>
      <w:r>
        <w:rPr>
          <w:sz w:val="24"/>
          <w:szCs w:val="24"/>
        </w:rPr>
        <w:tab/>
      </w:r>
      <w:r>
        <w:rPr>
          <w:sz w:val="24"/>
          <w:szCs w:val="24"/>
        </w:rPr>
        <w:tab/>
      </w: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B378C">
      <w:pPr>
        <w:rPr>
          <w:sz w:val="22"/>
          <w:szCs w:val="22"/>
        </w:rPr>
      </w:pPr>
    </w:p>
    <w:p w:rsidR="007B378C" w:rsidRDefault="007B378C" w:rsidP="007B378C">
      <w:pPr>
        <w:rPr>
          <w:sz w:val="22"/>
          <w:szCs w:val="22"/>
        </w:rPr>
      </w:pPr>
    </w:p>
    <w:p w:rsidR="007638C2" w:rsidRDefault="007638C2" w:rsidP="007638C2">
      <w:pPr>
        <w:rPr>
          <w:sz w:val="22"/>
          <w:szCs w:val="22"/>
        </w:rPr>
      </w:pPr>
    </w:p>
    <w:p w:rsidR="007638C2" w:rsidRDefault="007638C2" w:rsidP="007638C2">
      <w:pPr>
        <w:ind w:left="4956" w:firstLine="708"/>
        <w:jc w:val="right"/>
        <w:rPr>
          <w:sz w:val="22"/>
          <w:szCs w:val="22"/>
        </w:rPr>
      </w:pPr>
      <w:r>
        <w:rPr>
          <w:sz w:val="22"/>
          <w:szCs w:val="22"/>
        </w:rPr>
        <w:lastRenderedPageBreak/>
        <w:t xml:space="preserve">Приложение № 1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к проекту договора </w:t>
      </w:r>
    </w:p>
    <w:p w:rsidR="007638C2" w:rsidRDefault="007638C2" w:rsidP="007638C2">
      <w:pPr>
        <w:jc w:val="right"/>
        <w:rPr>
          <w:sz w:val="22"/>
          <w:szCs w:val="22"/>
        </w:rPr>
      </w:pPr>
      <w:r>
        <w:rPr>
          <w:sz w:val="22"/>
          <w:szCs w:val="22"/>
        </w:rPr>
        <w:t xml:space="preserve">поставки товара №___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от «_____»___________2012</w:t>
      </w: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center"/>
        <w:rPr>
          <w:b/>
          <w:sz w:val="22"/>
          <w:szCs w:val="22"/>
        </w:rPr>
      </w:pPr>
      <w:r>
        <w:rPr>
          <w:b/>
          <w:sz w:val="22"/>
          <w:szCs w:val="22"/>
        </w:rPr>
        <w:t>Спецификация</w:t>
      </w:r>
    </w:p>
    <w:p w:rsidR="007638C2" w:rsidRDefault="007638C2" w:rsidP="007638C2">
      <w:pPr>
        <w:jc w:val="center"/>
        <w:rPr>
          <w:b/>
          <w:sz w:val="22"/>
          <w:szCs w:val="22"/>
        </w:rPr>
      </w:pPr>
    </w:p>
    <w:p w:rsidR="007638C2" w:rsidRDefault="007638C2" w:rsidP="007638C2">
      <w:pPr>
        <w:ind w:firstLine="720"/>
        <w:jc w:val="both"/>
        <w:rPr>
          <w:sz w:val="24"/>
          <w:szCs w:val="24"/>
        </w:rPr>
      </w:pPr>
      <w:r>
        <w:rPr>
          <w:sz w:val="24"/>
          <w:szCs w:val="24"/>
        </w:rPr>
        <w:t xml:space="preserve">1.1. Предмет договора: </w:t>
      </w:r>
      <w:r>
        <w:rPr>
          <w:b/>
          <w:sz w:val="24"/>
          <w:szCs w:val="24"/>
        </w:rPr>
        <w:t>Поставщик</w:t>
      </w:r>
      <w:r>
        <w:rPr>
          <w:sz w:val="24"/>
          <w:szCs w:val="24"/>
        </w:rPr>
        <w:t xml:space="preserve"> обязуется поставить </w:t>
      </w:r>
      <w:r>
        <w:rPr>
          <w:b/>
          <w:bCs/>
          <w:sz w:val="24"/>
          <w:szCs w:val="24"/>
        </w:rPr>
        <w:t>Заказчику</w:t>
      </w:r>
      <w:r>
        <w:rPr>
          <w:b/>
          <w:sz w:val="24"/>
          <w:szCs w:val="24"/>
          <w:u w:val="single"/>
        </w:rPr>
        <w:t xml:space="preserve"> </w:t>
      </w:r>
      <w:r w:rsidR="00467947">
        <w:rPr>
          <w:b/>
          <w:sz w:val="24"/>
          <w:szCs w:val="24"/>
          <w:u w:val="single"/>
        </w:rPr>
        <w:t>товар</w:t>
      </w:r>
      <w:r>
        <w:rPr>
          <w:sz w:val="24"/>
          <w:szCs w:val="24"/>
        </w:rPr>
        <w:t>.</w:t>
      </w:r>
    </w:p>
    <w:p w:rsidR="007638C2" w:rsidRDefault="007638C2" w:rsidP="007638C2">
      <w:pPr>
        <w:pStyle w:val="a7"/>
        <w:tabs>
          <w:tab w:val="left" w:pos="643"/>
        </w:tabs>
        <w:spacing w:after="0"/>
        <w:ind w:left="0" w:firstLine="720"/>
        <w:jc w:val="both"/>
        <w:rPr>
          <w:bCs/>
          <w:color w:val="000000"/>
          <w:spacing w:val="2"/>
          <w:sz w:val="24"/>
          <w:szCs w:val="24"/>
        </w:rPr>
      </w:pPr>
      <w:r>
        <w:rPr>
          <w:bCs/>
          <w:color w:val="000000"/>
          <w:spacing w:val="2"/>
          <w:sz w:val="24"/>
          <w:szCs w:val="24"/>
        </w:rPr>
        <w:t>1.3. Товар, поставляемый по настоящему договору, должен соответствовать требованиям, регламентируемыми действующими нормативными документами, а товар, подлежащий в соответствии с законодательством Российской Федерации обязательной сертификации, должен иметь сертификат (</w:t>
      </w:r>
      <w:r>
        <w:rPr>
          <w:sz w:val="24"/>
          <w:szCs w:val="24"/>
        </w:rPr>
        <w:t>санитарно-эпидемиологическое заключение</w:t>
      </w:r>
      <w:r>
        <w:rPr>
          <w:bCs/>
          <w:color w:val="000000"/>
          <w:spacing w:val="2"/>
          <w:sz w:val="24"/>
          <w:szCs w:val="24"/>
        </w:rPr>
        <w:t>) и знак соответствия.</w:t>
      </w:r>
    </w:p>
    <w:p w:rsidR="007638C2" w:rsidRDefault="007638C2" w:rsidP="007638C2">
      <w:pPr>
        <w:ind w:firstLine="720"/>
        <w:jc w:val="both"/>
        <w:rPr>
          <w:sz w:val="24"/>
          <w:szCs w:val="24"/>
        </w:rPr>
      </w:pPr>
      <w:r>
        <w:rPr>
          <w:sz w:val="24"/>
          <w:szCs w:val="24"/>
        </w:rPr>
        <w:t>1.4. Перечень поставляемых товаров:</w:t>
      </w:r>
    </w:p>
    <w:tbl>
      <w:tblPr>
        <w:tblpPr w:leftFromText="180" w:rightFromText="180" w:bottomFromText="200" w:vertAnchor="text" w:horzAnchor="margin" w:tblpX="-743" w:tblpY="100"/>
        <w:tblW w:w="10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16"/>
        <w:gridCol w:w="1134"/>
        <w:gridCol w:w="4111"/>
        <w:gridCol w:w="567"/>
        <w:gridCol w:w="708"/>
        <w:gridCol w:w="1134"/>
        <w:gridCol w:w="1273"/>
      </w:tblGrid>
      <w:tr w:rsidR="007638C2" w:rsidRPr="00467947" w:rsidTr="00467947">
        <w:tc>
          <w:tcPr>
            <w:tcW w:w="568"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rPr>
                <w:b/>
                <w:sz w:val="18"/>
                <w:szCs w:val="18"/>
              </w:rPr>
            </w:pPr>
            <w:r w:rsidRPr="00467947">
              <w:rPr>
                <w:b/>
                <w:sz w:val="18"/>
                <w:szCs w:val="18"/>
              </w:rPr>
              <w:t xml:space="preserve">№ </w:t>
            </w:r>
            <w:proofErr w:type="spellStart"/>
            <w:proofErr w:type="gramStart"/>
            <w:r w:rsidRPr="00467947">
              <w:rPr>
                <w:b/>
                <w:sz w:val="18"/>
                <w:szCs w:val="18"/>
              </w:rPr>
              <w:t>п</w:t>
            </w:r>
            <w:proofErr w:type="spellEnd"/>
            <w:proofErr w:type="gramEnd"/>
            <w:r w:rsidRPr="00467947">
              <w:rPr>
                <w:b/>
                <w:sz w:val="18"/>
                <w:szCs w:val="18"/>
              </w:rPr>
              <w:t>/</w:t>
            </w:r>
            <w:proofErr w:type="spellStart"/>
            <w:r w:rsidRPr="00467947">
              <w:rPr>
                <w:b/>
                <w:sz w:val="18"/>
                <w:szCs w:val="18"/>
              </w:rPr>
              <w:t>п</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Код ОКДП</w:t>
            </w:r>
          </w:p>
        </w:tc>
        <w:tc>
          <w:tcPr>
            <w:tcW w:w="1134"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Наименование товара</w:t>
            </w:r>
          </w:p>
        </w:tc>
        <w:tc>
          <w:tcPr>
            <w:tcW w:w="4111"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Характеристика товара</w:t>
            </w:r>
          </w:p>
        </w:tc>
        <w:tc>
          <w:tcPr>
            <w:tcW w:w="567"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 xml:space="preserve">Ед. </w:t>
            </w:r>
            <w:proofErr w:type="spellStart"/>
            <w:r w:rsidRPr="00467947">
              <w:rPr>
                <w:b/>
                <w:sz w:val="18"/>
                <w:szCs w:val="18"/>
              </w:rPr>
              <w:t>изм</w:t>
            </w:r>
            <w:proofErr w:type="spellEnd"/>
            <w:r w:rsidRPr="00467947">
              <w:rPr>
                <w:b/>
                <w:sz w:val="18"/>
                <w:szCs w:val="18"/>
              </w:rPr>
              <w:t>.</w:t>
            </w:r>
          </w:p>
        </w:tc>
        <w:tc>
          <w:tcPr>
            <w:tcW w:w="708"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Кол-во</w:t>
            </w:r>
          </w:p>
        </w:tc>
        <w:tc>
          <w:tcPr>
            <w:tcW w:w="1134"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 xml:space="preserve">Цена за ед. товара, </w:t>
            </w:r>
            <w:proofErr w:type="spellStart"/>
            <w:r w:rsidRPr="00467947">
              <w:rPr>
                <w:b/>
                <w:sz w:val="18"/>
                <w:szCs w:val="18"/>
              </w:rPr>
              <w:t>руб</w:t>
            </w:r>
            <w:proofErr w:type="spellEnd"/>
          </w:p>
        </w:tc>
        <w:tc>
          <w:tcPr>
            <w:tcW w:w="1273"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 xml:space="preserve">Сумма, </w:t>
            </w:r>
            <w:proofErr w:type="spellStart"/>
            <w:r w:rsidRPr="00467947">
              <w:rPr>
                <w:b/>
                <w:sz w:val="18"/>
                <w:szCs w:val="18"/>
              </w:rPr>
              <w:t>руб</w:t>
            </w:r>
            <w:proofErr w:type="spellEnd"/>
          </w:p>
        </w:tc>
      </w:tr>
      <w:tr w:rsidR="007638C2" w:rsidRPr="00467947" w:rsidTr="00467947">
        <w:tc>
          <w:tcPr>
            <w:tcW w:w="568" w:type="dxa"/>
            <w:tcBorders>
              <w:top w:val="single" w:sz="4" w:space="0" w:color="000000"/>
              <w:left w:val="single" w:sz="4" w:space="0" w:color="000000"/>
              <w:bottom w:val="single" w:sz="4" w:space="0" w:color="000000"/>
              <w:right w:val="single" w:sz="4" w:space="0" w:color="000000"/>
            </w:tcBorders>
            <w:vAlign w:val="center"/>
            <w:hideMark/>
          </w:tcPr>
          <w:p w:rsidR="007638C2" w:rsidRPr="00467947" w:rsidRDefault="00467947" w:rsidP="00467947">
            <w:pPr>
              <w:spacing w:line="276" w:lineRule="auto"/>
              <w:jc w:val="center"/>
              <w:rPr>
                <w:rFonts w:eastAsiaTheme="minorEastAsia"/>
                <w:sz w:val="16"/>
                <w:szCs w:val="16"/>
              </w:rPr>
            </w:pPr>
            <w:r>
              <w:rPr>
                <w:rFonts w:eastAsiaTheme="minorEastAsia"/>
                <w:sz w:val="16"/>
                <w:szCs w:val="16"/>
              </w:rPr>
              <w:t>1</w:t>
            </w:r>
          </w:p>
        </w:tc>
        <w:tc>
          <w:tcPr>
            <w:tcW w:w="816" w:type="dxa"/>
            <w:tcBorders>
              <w:top w:val="single" w:sz="4" w:space="0" w:color="000000"/>
              <w:left w:val="single" w:sz="4" w:space="0" w:color="000000"/>
              <w:bottom w:val="single" w:sz="4" w:space="0" w:color="000000"/>
              <w:right w:val="single" w:sz="4" w:space="0" w:color="000000"/>
            </w:tcBorders>
            <w:vAlign w:val="center"/>
            <w:hideMark/>
          </w:tcPr>
          <w:p w:rsidR="007638C2" w:rsidRPr="00467947" w:rsidRDefault="000F06E0" w:rsidP="00467947">
            <w:pPr>
              <w:spacing w:line="276" w:lineRule="auto"/>
              <w:jc w:val="center"/>
              <w:rPr>
                <w:rFonts w:eastAsiaTheme="minorEastAsia"/>
                <w:sz w:val="16"/>
                <w:szCs w:val="16"/>
              </w:rPr>
            </w:pPr>
            <w:r>
              <w:rPr>
                <w:rFonts w:eastAsiaTheme="minorEastAsia"/>
                <w:sz w:val="16"/>
                <w:szCs w:val="16"/>
              </w:rPr>
              <w:t>2145133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8C2" w:rsidRPr="00467947" w:rsidRDefault="00467947" w:rsidP="00467947">
            <w:pPr>
              <w:spacing w:line="276" w:lineRule="auto"/>
              <w:jc w:val="center"/>
              <w:rPr>
                <w:rFonts w:eastAsiaTheme="minorEastAsia"/>
                <w:sz w:val="16"/>
                <w:szCs w:val="16"/>
              </w:rPr>
            </w:pPr>
            <w:r w:rsidRPr="00467947">
              <w:rPr>
                <w:sz w:val="16"/>
                <w:szCs w:val="16"/>
              </w:rPr>
              <w:t>Стенд</w:t>
            </w:r>
          </w:p>
        </w:tc>
        <w:tc>
          <w:tcPr>
            <w:tcW w:w="4111" w:type="dxa"/>
            <w:tcBorders>
              <w:top w:val="single" w:sz="4" w:space="0" w:color="000000"/>
              <w:left w:val="single" w:sz="4" w:space="0" w:color="000000"/>
              <w:bottom w:val="single" w:sz="4" w:space="0" w:color="000000"/>
              <w:right w:val="single" w:sz="4" w:space="0" w:color="000000"/>
            </w:tcBorders>
            <w:hideMark/>
          </w:tcPr>
          <w:p w:rsidR="007638C2" w:rsidRPr="00467947" w:rsidRDefault="00467947" w:rsidP="00467947">
            <w:pPr>
              <w:spacing w:line="276" w:lineRule="auto"/>
              <w:rPr>
                <w:rFonts w:eastAsiaTheme="minorEastAsia"/>
                <w:sz w:val="16"/>
                <w:szCs w:val="16"/>
              </w:rPr>
            </w:pPr>
            <w:r w:rsidRPr="00467947">
              <w:rPr>
                <w:sz w:val="16"/>
                <w:szCs w:val="16"/>
              </w:rPr>
              <w:t xml:space="preserve">Планшетный, напольный. Мобильная, рамочная конструкция. Рамки планшетного стенда выполнены из алюминиевого профиля. Рамки соединяются между собой шарнирами. Конструкция позволяет наращивать или уменьшать количество рамок в стенде. Шарнирное соединение планшетов межу собой позволяет выстраивать стенды ломаной конфигурации. В каждую рамку вставлен планшет на основе пластика, </w:t>
            </w:r>
            <w:proofErr w:type="spellStart"/>
            <w:r w:rsidRPr="00467947">
              <w:rPr>
                <w:sz w:val="16"/>
                <w:szCs w:val="16"/>
              </w:rPr>
              <w:t>поликабоната</w:t>
            </w:r>
            <w:proofErr w:type="spellEnd"/>
            <w:r w:rsidRPr="00467947">
              <w:rPr>
                <w:sz w:val="16"/>
                <w:szCs w:val="16"/>
              </w:rPr>
              <w:t xml:space="preserve"> прозрачного или белого цвета. Конструкция рамок позволяет размещать планшеты с двухсторонним изображением. Планшеты можно заменить новыми Размер одной ячейки по ширине составляет 700 мм, в высоту 1000 мм. Размер фризовой части 700 мм - ширина, 300 мм - высота. Количество ячеек, размещаемых в ширину 3 штуки. Количество ячеек, размещаемых в высоту 2 штуки Количество фризовых панелей всего 3 штуки, размещаются по одной в высоту и ширину</w:t>
            </w:r>
            <w:proofErr w:type="gramStart"/>
            <w:r w:rsidRPr="00467947">
              <w:rPr>
                <w:sz w:val="16"/>
                <w:szCs w:val="16"/>
              </w:rPr>
              <w:t xml:space="preserve"> В</w:t>
            </w:r>
            <w:proofErr w:type="gramEnd"/>
            <w:r w:rsidRPr="00467947">
              <w:rPr>
                <w:sz w:val="16"/>
                <w:szCs w:val="16"/>
              </w:rPr>
              <w:t xml:space="preserve"> комплект стенда входит упаковочная сумка или чемодан</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638C2" w:rsidRPr="00467947" w:rsidRDefault="00467947" w:rsidP="00467947">
            <w:pPr>
              <w:spacing w:line="276" w:lineRule="auto"/>
              <w:jc w:val="center"/>
              <w:rPr>
                <w:rFonts w:eastAsiaTheme="minorEastAsia"/>
                <w:sz w:val="16"/>
                <w:szCs w:val="16"/>
              </w:rPr>
            </w:pPr>
            <w:proofErr w:type="gramStart"/>
            <w:r w:rsidRPr="00467947">
              <w:rPr>
                <w:rFonts w:eastAsiaTheme="minorEastAsia"/>
                <w:sz w:val="16"/>
                <w:szCs w:val="16"/>
              </w:rPr>
              <w:t>ШТ</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638C2" w:rsidRPr="00467947" w:rsidRDefault="00467947" w:rsidP="00467947">
            <w:pPr>
              <w:spacing w:line="276" w:lineRule="auto"/>
              <w:jc w:val="center"/>
              <w:rPr>
                <w:rFonts w:eastAsiaTheme="minorEastAsia"/>
                <w:sz w:val="16"/>
                <w:szCs w:val="16"/>
              </w:rPr>
            </w:pPr>
            <w:r w:rsidRPr="00467947">
              <w:rPr>
                <w:rFonts w:eastAsiaTheme="minorEastAsia"/>
                <w:sz w:val="16"/>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8C2" w:rsidRPr="00467947" w:rsidRDefault="007638C2" w:rsidP="00467947">
            <w:pPr>
              <w:tabs>
                <w:tab w:val="left" w:pos="2018"/>
              </w:tabs>
              <w:spacing w:line="276" w:lineRule="auto"/>
              <w:jc w:val="center"/>
              <w:rPr>
                <w:sz w:val="16"/>
                <w:szCs w:val="16"/>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7638C2" w:rsidRPr="00467947" w:rsidRDefault="007638C2" w:rsidP="00467947">
            <w:pPr>
              <w:tabs>
                <w:tab w:val="left" w:pos="2018"/>
              </w:tabs>
              <w:spacing w:line="276" w:lineRule="auto"/>
              <w:jc w:val="center"/>
              <w:rPr>
                <w:sz w:val="16"/>
                <w:szCs w:val="16"/>
              </w:rPr>
            </w:pPr>
          </w:p>
        </w:tc>
      </w:tr>
      <w:tr w:rsidR="00467947" w:rsidRPr="00467947" w:rsidTr="00467947">
        <w:tc>
          <w:tcPr>
            <w:tcW w:w="568" w:type="dxa"/>
            <w:tcBorders>
              <w:top w:val="single" w:sz="4" w:space="0" w:color="000000"/>
              <w:left w:val="single" w:sz="4" w:space="0" w:color="000000"/>
              <w:bottom w:val="single" w:sz="4" w:space="0" w:color="000000"/>
              <w:right w:val="single" w:sz="4" w:space="0" w:color="000000"/>
            </w:tcBorders>
            <w:vAlign w:val="center"/>
            <w:hideMark/>
          </w:tcPr>
          <w:p w:rsidR="00467947" w:rsidRPr="00467947" w:rsidRDefault="00467947" w:rsidP="00467947">
            <w:pPr>
              <w:spacing w:line="276" w:lineRule="auto"/>
              <w:jc w:val="center"/>
              <w:rPr>
                <w:rFonts w:eastAsiaTheme="minorEastAsia"/>
                <w:sz w:val="16"/>
                <w:szCs w:val="16"/>
              </w:rPr>
            </w:pPr>
            <w:r>
              <w:rPr>
                <w:rFonts w:eastAsiaTheme="minorEastAsia"/>
                <w:sz w:val="16"/>
                <w:szCs w:val="16"/>
              </w:rPr>
              <w:t>2</w:t>
            </w:r>
          </w:p>
        </w:tc>
        <w:tc>
          <w:tcPr>
            <w:tcW w:w="816" w:type="dxa"/>
            <w:tcBorders>
              <w:top w:val="single" w:sz="4" w:space="0" w:color="000000"/>
              <w:left w:val="single" w:sz="4" w:space="0" w:color="000000"/>
              <w:bottom w:val="single" w:sz="4" w:space="0" w:color="000000"/>
              <w:right w:val="single" w:sz="4" w:space="0" w:color="000000"/>
            </w:tcBorders>
            <w:vAlign w:val="center"/>
            <w:hideMark/>
          </w:tcPr>
          <w:p w:rsidR="00467947" w:rsidRPr="00467947" w:rsidRDefault="000F06E0" w:rsidP="00467947">
            <w:pPr>
              <w:spacing w:line="276" w:lineRule="auto"/>
              <w:jc w:val="center"/>
              <w:rPr>
                <w:rFonts w:eastAsiaTheme="minorEastAsia"/>
                <w:sz w:val="16"/>
                <w:szCs w:val="16"/>
              </w:rPr>
            </w:pPr>
            <w:r>
              <w:rPr>
                <w:rFonts w:eastAsiaTheme="minorEastAsia"/>
                <w:sz w:val="16"/>
                <w:szCs w:val="16"/>
              </w:rPr>
              <w:t>2145133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67947" w:rsidRPr="00467947" w:rsidRDefault="00467947" w:rsidP="00467947">
            <w:pPr>
              <w:spacing w:line="276" w:lineRule="auto"/>
              <w:jc w:val="center"/>
              <w:rPr>
                <w:rFonts w:eastAsiaTheme="minorEastAsia"/>
                <w:sz w:val="16"/>
                <w:szCs w:val="16"/>
              </w:rPr>
            </w:pPr>
            <w:r w:rsidRPr="00467947">
              <w:rPr>
                <w:sz w:val="16"/>
                <w:szCs w:val="16"/>
              </w:rPr>
              <w:t>Стойка (</w:t>
            </w:r>
            <w:proofErr w:type="spellStart"/>
            <w:r w:rsidRPr="00467947">
              <w:rPr>
                <w:sz w:val="16"/>
                <w:szCs w:val="16"/>
              </w:rPr>
              <w:t>буклетница</w:t>
            </w:r>
            <w:proofErr w:type="spellEnd"/>
            <w:r w:rsidRPr="00467947">
              <w:rPr>
                <w:sz w:val="16"/>
                <w:szCs w:val="16"/>
              </w:rPr>
              <w:t>)</w:t>
            </w:r>
          </w:p>
        </w:tc>
        <w:tc>
          <w:tcPr>
            <w:tcW w:w="4111" w:type="dxa"/>
            <w:tcBorders>
              <w:top w:val="single" w:sz="4" w:space="0" w:color="000000"/>
              <w:left w:val="single" w:sz="4" w:space="0" w:color="000000"/>
              <w:bottom w:val="single" w:sz="4" w:space="0" w:color="000000"/>
              <w:right w:val="single" w:sz="4" w:space="0" w:color="000000"/>
            </w:tcBorders>
            <w:hideMark/>
          </w:tcPr>
          <w:p w:rsidR="00467947" w:rsidRPr="00467947" w:rsidRDefault="00467947" w:rsidP="00467947">
            <w:pPr>
              <w:pStyle w:val="aa"/>
              <w:jc w:val="both"/>
              <w:rPr>
                <w:rFonts w:ascii="Arial" w:hAnsi="Arial" w:cs="Arial"/>
                <w:sz w:val="16"/>
                <w:szCs w:val="16"/>
              </w:rPr>
            </w:pPr>
            <w:r w:rsidRPr="00467947">
              <w:rPr>
                <w:sz w:val="16"/>
                <w:szCs w:val="16"/>
              </w:rPr>
              <w:t>Вертикальная напольная сборная конструкция на 6 карманов (полочек), двухсторонняя тип: «гармошка», для размещения каталогов, буклетов, журналов, высотой 150 см, ширина 26 см, глубина 36 см, формат кармана А</w:t>
            </w:r>
            <w:proofErr w:type="gramStart"/>
            <w:r w:rsidRPr="00467947">
              <w:rPr>
                <w:sz w:val="16"/>
                <w:szCs w:val="16"/>
              </w:rPr>
              <w:t>4</w:t>
            </w:r>
            <w:proofErr w:type="gramEnd"/>
            <w:r w:rsidRPr="00467947">
              <w:rPr>
                <w:sz w:val="16"/>
                <w:szCs w:val="16"/>
              </w:rPr>
              <w:t>, карманы выполнены из прозрачного  оргстекла, или пластика обрамление карманов  алюминиевый или стальной профиль, крепятся на зигзагообразной алюминиевой или стальной стойке в комплект входит упаковочная сумка или чемодан, вес до 6 кг</w:t>
            </w:r>
          </w:p>
          <w:p w:rsidR="00467947" w:rsidRPr="00467947" w:rsidRDefault="00467947" w:rsidP="00467947">
            <w:pPr>
              <w:spacing w:line="276" w:lineRule="auto"/>
              <w:rPr>
                <w:rFonts w:eastAsiaTheme="minorEastAsia"/>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67947" w:rsidRPr="00467947" w:rsidRDefault="00467947" w:rsidP="00467947">
            <w:pPr>
              <w:spacing w:line="276" w:lineRule="auto"/>
              <w:jc w:val="center"/>
              <w:rPr>
                <w:rFonts w:eastAsiaTheme="minorEastAsia"/>
                <w:sz w:val="16"/>
                <w:szCs w:val="16"/>
              </w:rPr>
            </w:pPr>
            <w:proofErr w:type="gramStart"/>
            <w:r>
              <w:rPr>
                <w:rFonts w:eastAsiaTheme="minorEastAsia"/>
                <w:sz w:val="16"/>
                <w:szCs w:val="16"/>
              </w:rPr>
              <w:t>ШТ</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67947" w:rsidRPr="00467947" w:rsidRDefault="00467947" w:rsidP="00467947">
            <w:pPr>
              <w:spacing w:line="276" w:lineRule="auto"/>
              <w:jc w:val="center"/>
              <w:rPr>
                <w:rFonts w:eastAsiaTheme="minorEastAsia"/>
                <w:sz w:val="16"/>
                <w:szCs w:val="16"/>
              </w:rPr>
            </w:pPr>
            <w:r>
              <w:rPr>
                <w:rFonts w:eastAsiaTheme="minorEastAsia"/>
                <w:sz w:val="16"/>
                <w:szCs w:val="1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67947" w:rsidRPr="00467947" w:rsidRDefault="00467947" w:rsidP="00467947">
            <w:pPr>
              <w:tabs>
                <w:tab w:val="left" w:pos="2018"/>
              </w:tabs>
              <w:spacing w:line="276" w:lineRule="auto"/>
              <w:jc w:val="center"/>
              <w:rPr>
                <w:sz w:val="16"/>
                <w:szCs w:val="16"/>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467947" w:rsidRPr="00467947" w:rsidRDefault="00467947" w:rsidP="00467947">
            <w:pPr>
              <w:tabs>
                <w:tab w:val="left" w:pos="2018"/>
              </w:tabs>
              <w:spacing w:line="276" w:lineRule="auto"/>
              <w:jc w:val="center"/>
              <w:rPr>
                <w:sz w:val="16"/>
                <w:szCs w:val="16"/>
              </w:rPr>
            </w:pPr>
          </w:p>
        </w:tc>
      </w:tr>
    </w:tbl>
    <w:p w:rsidR="007638C2" w:rsidRDefault="007638C2" w:rsidP="007B378C">
      <w:pPr>
        <w:rPr>
          <w:sz w:val="24"/>
          <w:szCs w:val="24"/>
        </w:rPr>
      </w:pPr>
    </w:p>
    <w:p w:rsidR="007638C2" w:rsidRDefault="007638C2" w:rsidP="007638C2">
      <w:pPr>
        <w:rPr>
          <w:b/>
          <w:sz w:val="24"/>
          <w:szCs w:val="24"/>
        </w:rPr>
      </w:pPr>
      <w:r>
        <w:rPr>
          <w:b/>
          <w:sz w:val="24"/>
          <w:szCs w:val="24"/>
        </w:rPr>
        <w:t>Общая стоимость поставки: _______________________________________________________</w:t>
      </w:r>
    </w:p>
    <w:p w:rsidR="007638C2" w:rsidRDefault="007638C2" w:rsidP="007638C2">
      <w:pPr>
        <w:rPr>
          <w:b/>
          <w:sz w:val="24"/>
          <w:szCs w:val="24"/>
        </w:rPr>
      </w:pPr>
      <w:r>
        <w:rPr>
          <w:b/>
          <w:sz w:val="24"/>
          <w:szCs w:val="24"/>
        </w:rPr>
        <w:t>_______________________________________________________________________рублей.</w:t>
      </w:r>
    </w:p>
    <w:p w:rsidR="007638C2" w:rsidRDefault="007638C2" w:rsidP="007638C2"/>
    <w:tbl>
      <w:tblPr>
        <w:tblW w:w="0" w:type="auto"/>
        <w:tblInd w:w="-20" w:type="dxa"/>
        <w:tblLayout w:type="fixed"/>
        <w:tblLook w:val="04A0"/>
      </w:tblPr>
      <w:tblGrid>
        <w:gridCol w:w="4927"/>
        <w:gridCol w:w="4966"/>
      </w:tblGrid>
      <w:tr w:rsidR="007638C2" w:rsidTr="007638C2">
        <w:tc>
          <w:tcPr>
            <w:tcW w:w="4927" w:type="dxa"/>
          </w:tcPr>
          <w:p w:rsidR="007638C2" w:rsidRDefault="007638C2">
            <w:pPr>
              <w:snapToGrid w:val="0"/>
              <w:spacing w:line="276" w:lineRule="auto"/>
              <w:jc w:val="center"/>
              <w:rPr>
                <w:b/>
                <w:bCs/>
                <w:sz w:val="24"/>
                <w:szCs w:val="24"/>
              </w:rPr>
            </w:pPr>
            <w:r>
              <w:rPr>
                <w:b/>
                <w:bCs/>
                <w:sz w:val="24"/>
                <w:szCs w:val="24"/>
              </w:rPr>
              <w:t xml:space="preserve">          Заказчик:</w:t>
            </w:r>
          </w:p>
          <w:p w:rsidR="007638C2" w:rsidRDefault="007638C2">
            <w:pPr>
              <w:tabs>
                <w:tab w:val="left" w:pos="1546"/>
              </w:tabs>
              <w:spacing w:line="276" w:lineRule="auto"/>
              <w:rPr>
                <w:bCs/>
                <w:color w:val="262626"/>
                <w:spacing w:val="-5"/>
                <w:sz w:val="24"/>
                <w:szCs w:val="24"/>
              </w:rPr>
            </w:pPr>
          </w:p>
          <w:p w:rsidR="007638C2" w:rsidRDefault="007638C2" w:rsidP="007B378C">
            <w:pPr>
              <w:tabs>
                <w:tab w:val="left" w:pos="1546"/>
              </w:tabs>
              <w:spacing w:after="250" w:line="276" w:lineRule="auto"/>
              <w:ind w:right="422"/>
              <w:rPr>
                <w:sz w:val="24"/>
                <w:szCs w:val="24"/>
              </w:rPr>
            </w:pPr>
            <w:r>
              <w:rPr>
                <w:bCs/>
                <w:color w:val="262626"/>
                <w:spacing w:val="-5"/>
                <w:sz w:val="24"/>
                <w:szCs w:val="24"/>
              </w:rPr>
              <w:t>___________________________________</w:t>
            </w:r>
          </w:p>
          <w:p w:rsidR="007638C2" w:rsidRDefault="007638C2">
            <w:pPr>
              <w:tabs>
                <w:tab w:val="left" w:pos="1546"/>
              </w:tabs>
              <w:spacing w:line="276" w:lineRule="auto"/>
              <w:rPr>
                <w:sz w:val="24"/>
                <w:szCs w:val="24"/>
              </w:rPr>
            </w:pPr>
            <w:r>
              <w:rPr>
                <w:sz w:val="24"/>
                <w:szCs w:val="24"/>
              </w:rPr>
              <w:t xml:space="preserve">М.П.               </w:t>
            </w:r>
          </w:p>
        </w:tc>
        <w:tc>
          <w:tcPr>
            <w:tcW w:w="4966" w:type="dxa"/>
          </w:tcPr>
          <w:p w:rsidR="007638C2" w:rsidRDefault="007638C2">
            <w:pPr>
              <w:snapToGrid w:val="0"/>
              <w:spacing w:line="276" w:lineRule="auto"/>
              <w:jc w:val="center"/>
              <w:rPr>
                <w:b/>
                <w:bCs/>
                <w:sz w:val="24"/>
                <w:szCs w:val="24"/>
              </w:rPr>
            </w:pPr>
            <w:r>
              <w:rPr>
                <w:b/>
                <w:bCs/>
                <w:sz w:val="24"/>
                <w:szCs w:val="24"/>
              </w:rPr>
              <w:t>Поставщик:</w:t>
            </w:r>
          </w:p>
          <w:p w:rsidR="007638C2" w:rsidRDefault="007638C2" w:rsidP="007B378C">
            <w:pPr>
              <w:spacing w:line="276" w:lineRule="auto"/>
              <w:rPr>
                <w:bCs/>
                <w:sz w:val="24"/>
                <w:szCs w:val="24"/>
              </w:rPr>
            </w:pPr>
          </w:p>
          <w:p w:rsidR="007B378C" w:rsidRDefault="007B378C" w:rsidP="007B378C">
            <w:pPr>
              <w:tabs>
                <w:tab w:val="left" w:pos="1546"/>
              </w:tabs>
              <w:spacing w:after="250" w:line="276" w:lineRule="auto"/>
              <w:ind w:right="422"/>
              <w:rPr>
                <w:sz w:val="24"/>
                <w:szCs w:val="24"/>
              </w:rPr>
            </w:pPr>
            <w:r>
              <w:rPr>
                <w:bCs/>
                <w:color w:val="262626"/>
                <w:spacing w:val="-5"/>
                <w:sz w:val="24"/>
                <w:szCs w:val="24"/>
              </w:rPr>
              <w:t>___________________________________</w:t>
            </w:r>
          </w:p>
          <w:p w:rsidR="007638C2" w:rsidRDefault="007B378C" w:rsidP="007B378C">
            <w:pPr>
              <w:spacing w:line="276" w:lineRule="auto"/>
              <w:rPr>
                <w:bCs/>
                <w:sz w:val="24"/>
                <w:szCs w:val="24"/>
              </w:rPr>
            </w:pPr>
            <w:r>
              <w:rPr>
                <w:sz w:val="24"/>
                <w:szCs w:val="24"/>
              </w:rPr>
              <w:t xml:space="preserve">М.П.               </w:t>
            </w:r>
          </w:p>
        </w:tc>
      </w:tr>
    </w:tbl>
    <w:p w:rsidR="000B7818" w:rsidRDefault="001233C8"/>
    <w:sectPr w:rsidR="000B7818" w:rsidSect="00637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8C2"/>
    <w:rsid w:val="00024286"/>
    <w:rsid w:val="00035888"/>
    <w:rsid w:val="0004491F"/>
    <w:rsid w:val="00062004"/>
    <w:rsid w:val="00064505"/>
    <w:rsid w:val="000F06E0"/>
    <w:rsid w:val="001233C8"/>
    <w:rsid w:val="001615EF"/>
    <w:rsid w:val="00193CE6"/>
    <w:rsid w:val="0038628C"/>
    <w:rsid w:val="003B17F9"/>
    <w:rsid w:val="003D3A63"/>
    <w:rsid w:val="00443492"/>
    <w:rsid w:val="00467947"/>
    <w:rsid w:val="00511F15"/>
    <w:rsid w:val="005523EF"/>
    <w:rsid w:val="005A449C"/>
    <w:rsid w:val="005B38C9"/>
    <w:rsid w:val="005D2DCB"/>
    <w:rsid w:val="00637C7E"/>
    <w:rsid w:val="00642C05"/>
    <w:rsid w:val="00715A47"/>
    <w:rsid w:val="0074788A"/>
    <w:rsid w:val="007638C2"/>
    <w:rsid w:val="00770EBA"/>
    <w:rsid w:val="00775B8D"/>
    <w:rsid w:val="007A361E"/>
    <w:rsid w:val="007A46CF"/>
    <w:rsid w:val="007B378C"/>
    <w:rsid w:val="008309DF"/>
    <w:rsid w:val="008649E1"/>
    <w:rsid w:val="00900958"/>
    <w:rsid w:val="00917ED9"/>
    <w:rsid w:val="009958F4"/>
    <w:rsid w:val="009A5F22"/>
    <w:rsid w:val="009B4495"/>
    <w:rsid w:val="00A618B1"/>
    <w:rsid w:val="00A61D77"/>
    <w:rsid w:val="00B00335"/>
    <w:rsid w:val="00B46863"/>
    <w:rsid w:val="00B4752A"/>
    <w:rsid w:val="00BE5221"/>
    <w:rsid w:val="00C12669"/>
    <w:rsid w:val="00C1358A"/>
    <w:rsid w:val="00C207A6"/>
    <w:rsid w:val="00C35B15"/>
    <w:rsid w:val="00C44AFE"/>
    <w:rsid w:val="00C625D2"/>
    <w:rsid w:val="00CA18B9"/>
    <w:rsid w:val="00CA74AA"/>
    <w:rsid w:val="00CE2241"/>
    <w:rsid w:val="00D26672"/>
    <w:rsid w:val="00D3782D"/>
    <w:rsid w:val="00D73C41"/>
    <w:rsid w:val="00D94D58"/>
    <w:rsid w:val="00DC547E"/>
    <w:rsid w:val="00E04E19"/>
    <w:rsid w:val="00EC53B4"/>
    <w:rsid w:val="00EE19E2"/>
    <w:rsid w:val="00F54C88"/>
    <w:rsid w:val="00FB6B57"/>
    <w:rsid w:val="00FC3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38C2"/>
    <w:pPr>
      <w:keepNext/>
      <w:jc w:val="right"/>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8C2"/>
    <w:rPr>
      <w:rFonts w:ascii="Times New Roman" w:eastAsia="Times New Roman" w:hAnsi="Times New Roman" w:cs="Times New Roman"/>
      <w:b/>
      <w:sz w:val="20"/>
      <w:szCs w:val="20"/>
      <w:u w:val="single"/>
      <w:lang w:eastAsia="ru-RU"/>
    </w:rPr>
  </w:style>
  <w:style w:type="character" w:styleId="a3">
    <w:name w:val="Hyperlink"/>
    <w:uiPriority w:val="99"/>
    <w:semiHidden/>
    <w:unhideWhenUsed/>
    <w:rsid w:val="007638C2"/>
    <w:rPr>
      <w:color w:val="0000FF"/>
      <w:u w:val="single"/>
    </w:rPr>
  </w:style>
  <w:style w:type="paragraph" w:styleId="a4">
    <w:name w:val="List Number"/>
    <w:basedOn w:val="a"/>
    <w:unhideWhenUsed/>
    <w:rsid w:val="007638C2"/>
    <w:pPr>
      <w:autoSpaceDE w:val="0"/>
      <w:autoSpaceDN w:val="0"/>
      <w:spacing w:before="60" w:line="360" w:lineRule="auto"/>
      <w:jc w:val="both"/>
    </w:pPr>
    <w:rPr>
      <w:sz w:val="28"/>
      <w:szCs w:val="24"/>
    </w:rPr>
  </w:style>
  <w:style w:type="paragraph" w:styleId="a5">
    <w:name w:val="Body Text"/>
    <w:basedOn w:val="a"/>
    <w:link w:val="a6"/>
    <w:semiHidden/>
    <w:unhideWhenUsed/>
    <w:rsid w:val="007638C2"/>
    <w:pPr>
      <w:spacing w:after="120"/>
    </w:pPr>
  </w:style>
  <w:style w:type="character" w:customStyle="1" w:styleId="a6">
    <w:name w:val="Основной текст Знак"/>
    <w:basedOn w:val="a0"/>
    <w:link w:val="a5"/>
    <w:semiHidden/>
    <w:rsid w:val="007638C2"/>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7638C2"/>
    <w:pPr>
      <w:spacing w:after="120"/>
      <w:ind w:left="283"/>
    </w:pPr>
  </w:style>
  <w:style w:type="character" w:customStyle="1" w:styleId="a8">
    <w:name w:val="Основной текст с отступом Знак"/>
    <w:basedOn w:val="a0"/>
    <w:link w:val="a7"/>
    <w:semiHidden/>
    <w:rsid w:val="007638C2"/>
    <w:rPr>
      <w:rFonts w:ascii="Times New Roman" w:eastAsia="Times New Roman" w:hAnsi="Times New Roman" w:cs="Times New Roman"/>
      <w:sz w:val="20"/>
      <w:szCs w:val="20"/>
      <w:lang w:eastAsia="ru-RU"/>
    </w:rPr>
  </w:style>
  <w:style w:type="paragraph" w:styleId="a9">
    <w:name w:val="List Paragraph"/>
    <w:basedOn w:val="a"/>
    <w:uiPriority w:val="34"/>
    <w:qFormat/>
    <w:rsid w:val="007638C2"/>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7638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63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63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7638C2"/>
    <w:pPr>
      <w:spacing w:before="75" w:after="75"/>
      <w:ind w:left="75" w:right="75"/>
    </w:pPr>
    <w:rPr>
      <w:sz w:val="18"/>
      <w:szCs w:val="18"/>
    </w:rPr>
  </w:style>
  <w:style w:type="character" w:styleId="ab">
    <w:name w:val="Strong"/>
    <w:basedOn w:val="a0"/>
    <w:uiPriority w:val="22"/>
    <w:qFormat/>
    <w:rsid w:val="007638C2"/>
    <w:rPr>
      <w:b/>
      <w:bCs/>
    </w:rPr>
  </w:style>
  <w:style w:type="character" w:styleId="ac">
    <w:name w:val="Emphasis"/>
    <w:basedOn w:val="a0"/>
    <w:uiPriority w:val="20"/>
    <w:qFormat/>
    <w:rsid w:val="00443492"/>
    <w:rPr>
      <w:i/>
      <w:iCs/>
    </w:rPr>
  </w:style>
</w:styles>
</file>

<file path=word/webSettings.xml><?xml version="1.0" encoding="utf-8"?>
<w:webSettings xmlns:r="http://schemas.openxmlformats.org/officeDocument/2006/relationships" xmlns:w="http://schemas.openxmlformats.org/wordprocessingml/2006/main">
  <w:divs>
    <w:div w:id="287712500">
      <w:bodyDiv w:val="1"/>
      <w:marLeft w:val="0"/>
      <w:marRight w:val="0"/>
      <w:marTop w:val="0"/>
      <w:marBottom w:val="0"/>
      <w:divBdr>
        <w:top w:val="none" w:sz="0" w:space="0" w:color="auto"/>
        <w:left w:val="none" w:sz="0" w:space="0" w:color="auto"/>
        <w:bottom w:val="none" w:sz="0" w:space="0" w:color="auto"/>
        <w:right w:val="none" w:sz="0" w:space="0" w:color="auto"/>
      </w:divBdr>
      <w:divsChild>
        <w:div w:id="325741372">
          <w:marLeft w:val="-6075"/>
          <w:marRight w:val="0"/>
          <w:marTop w:val="0"/>
          <w:marBottom w:val="0"/>
          <w:divBdr>
            <w:top w:val="none" w:sz="0" w:space="0" w:color="auto"/>
            <w:left w:val="none" w:sz="0" w:space="0" w:color="auto"/>
            <w:bottom w:val="none" w:sz="0" w:space="0" w:color="auto"/>
            <w:right w:val="none" w:sz="0" w:space="0" w:color="auto"/>
          </w:divBdr>
          <w:divsChild>
            <w:div w:id="1902666319">
              <w:marLeft w:val="0"/>
              <w:marRight w:val="0"/>
              <w:marTop w:val="0"/>
              <w:marBottom w:val="0"/>
              <w:divBdr>
                <w:top w:val="none" w:sz="0" w:space="0" w:color="auto"/>
                <w:left w:val="none" w:sz="0" w:space="0" w:color="auto"/>
                <w:bottom w:val="none" w:sz="0" w:space="0" w:color="auto"/>
                <w:right w:val="none" w:sz="0" w:space="0" w:color="auto"/>
              </w:divBdr>
              <w:divsChild>
                <w:div w:id="336619213">
                  <w:marLeft w:val="0"/>
                  <w:marRight w:val="0"/>
                  <w:marTop w:val="0"/>
                  <w:marBottom w:val="0"/>
                  <w:divBdr>
                    <w:top w:val="none" w:sz="0" w:space="0" w:color="auto"/>
                    <w:left w:val="none" w:sz="0" w:space="0" w:color="auto"/>
                    <w:bottom w:val="none" w:sz="0" w:space="0" w:color="auto"/>
                    <w:right w:val="none" w:sz="0" w:space="0" w:color="auto"/>
                  </w:divBdr>
                  <w:divsChild>
                    <w:div w:id="14770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99646">
      <w:bodyDiv w:val="1"/>
      <w:marLeft w:val="0"/>
      <w:marRight w:val="0"/>
      <w:marTop w:val="0"/>
      <w:marBottom w:val="0"/>
      <w:divBdr>
        <w:top w:val="none" w:sz="0" w:space="0" w:color="auto"/>
        <w:left w:val="none" w:sz="0" w:space="0" w:color="auto"/>
        <w:bottom w:val="none" w:sz="0" w:space="0" w:color="auto"/>
        <w:right w:val="none" w:sz="0" w:space="0" w:color="auto"/>
      </w:divBdr>
      <w:divsChild>
        <w:div w:id="1484194524">
          <w:marLeft w:val="-6075"/>
          <w:marRight w:val="0"/>
          <w:marTop w:val="0"/>
          <w:marBottom w:val="0"/>
          <w:divBdr>
            <w:top w:val="none" w:sz="0" w:space="0" w:color="auto"/>
            <w:left w:val="none" w:sz="0" w:space="0" w:color="auto"/>
            <w:bottom w:val="none" w:sz="0" w:space="0" w:color="auto"/>
            <w:right w:val="none" w:sz="0" w:space="0" w:color="auto"/>
          </w:divBdr>
          <w:divsChild>
            <w:div w:id="1065763563">
              <w:marLeft w:val="0"/>
              <w:marRight w:val="0"/>
              <w:marTop w:val="0"/>
              <w:marBottom w:val="0"/>
              <w:divBdr>
                <w:top w:val="none" w:sz="0" w:space="0" w:color="auto"/>
                <w:left w:val="none" w:sz="0" w:space="0" w:color="auto"/>
                <w:bottom w:val="none" w:sz="0" w:space="0" w:color="auto"/>
                <w:right w:val="none" w:sz="0" w:space="0" w:color="auto"/>
              </w:divBdr>
              <w:divsChild>
                <w:div w:id="696393094">
                  <w:marLeft w:val="0"/>
                  <w:marRight w:val="0"/>
                  <w:marTop w:val="0"/>
                  <w:marBottom w:val="0"/>
                  <w:divBdr>
                    <w:top w:val="none" w:sz="0" w:space="0" w:color="auto"/>
                    <w:left w:val="none" w:sz="0" w:space="0" w:color="auto"/>
                    <w:bottom w:val="none" w:sz="0" w:space="0" w:color="auto"/>
                    <w:right w:val="none" w:sz="0" w:space="0" w:color="auto"/>
                  </w:divBdr>
                  <w:divsChild>
                    <w:div w:id="1440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189">
      <w:bodyDiv w:val="1"/>
      <w:marLeft w:val="0"/>
      <w:marRight w:val="0"/>
      <w:marTop w:val="0"/>
      <w:marBottom w:val="0"/>
      <w:divBdr>
        <w:top w:val="none" w:sz="0" w:space="0" w:color="auto"/>
        <w:left w:val="none" w:sz="0" w:space="0" w:color="auto"/>
        <w:bottom w:val="none" w:sz="0" w:space="0" w:color="auto"/>
        <w:right w:val="none" w:sz="0" w:space="0" w:color="auto"/>
      </w:divBdr>
      <w:divsChild>
        <w:div w:id="1952784751">
          <w:marLeft w:val="0"/>
          <w:marRight w:val="0"/>
          <w:marTop w:val="0"/>
          <w:marBottom w:val="0"/>
          <w:divBdr>
            <w:top w:val="none" w:sz="0" w:space="0" w:color="auto"/>
            <w:left w:val="none" w:sz="0" w:space="0" w:color="auto"/>
            <w:bottom w:val="none" w:sz="0" w:space="0" w:color="auto"/>
            <w:right w:val="none" w:sz="0" w:space="0" w:color="auto"/>
          </w:divBdr>
          <w:divsChild>
            <w:div w:id="1677226128">
              <w:marLeft w:val="0"/>
              <w:marRight w:val="0"/>
              <w:marTop w:val="0"/>
              <w:marBottom w:val="0"/>
              <w:divBdr>
                <w:top w:val="none" w:sz="0" w:space="0" w:color="auto"/>
                <w:left w:val="none" w:sz="0" w:space="0" w:color="auto"/>
                <w:bottom w:val="none" w:sz="0" w:space="0" w:color="auto"/>
                <w:right w:val="none" w:sz="0" w:space="0" w:color="auto"/>
              </w:divBdr>
              <w:divsChild>
                <w:div w:id="2008819367">
                  <w:marLeft w:val="0"/>
                  <w:marRight w:val="0"/>
                  <w:marTop w:val="0"/>
                  <w:marBottom w:val="0"/>
                  <w:divBdr>
                    <w:top w:val="none" w:sz="0" w:space="0" w:color="auto"/>
                    <w:left w:val="none" w:sz="0" w:space="0" w:color="auto"/>
                    <w:bottom w:val="none" w:sz="0" w:space="0" w:color="auto"/>
                    <w:right w:val="none" w:sz="0" w:space="0" w:color="auto"/>
                  </w:divBdr>
                  <w:divsChild>
                    <w:div w:id="2105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dogka2010@yandex.ru"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11</Pages>
  <Words>3897</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Zaharova</cp:lastModifiedBy>
  <cp:revision>28</cp:revision>
  <cp:lastPrinted>2012-09-26T03:58:00Z</cp:lastPrinted>
  <dcterms:created xsi:type="dcterms:W3CDTF">2012-08-03T03:15:00Z</dcterms:created>
  <dcterms:modified xsi:type="dcterms:W3CDTF">2012-10-02T04:33:00Z</dcterms:modified>
</cp:coreProperties>
</file>